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60E248" w14:textId="77777777" w:rsidR="009C7CD6" w:rsidRPr="00814EED" w:rsidRDefault="009C7CD6" w:rsidP="009C7CD6">
      <w:pPr>
        <w:tabs>
          <w:tab w:val="center" w:pos="2127"/>
          <w:tab w:val="left" w:pos="4253"/>
          <w:tab w:val="left" w:pos="4678"/>
          <w:tab w:val="center" w:pos="4860"/>
          <w:tab w:val="right" w:pos="9900"/>
        </w:tabs>
        <w:jc w:val="both"/>
        <w:rPr>
          <w:b/>
          <w:i/>
          <w:noProof/>
          <w:sz w:val="20"/>
          <w:szCs w:val="20"/>
          <w:u w:val="single"/>
        </w:rPr>
      </w:pPr>
      <w:r w:rsidRPr="00DC2228">
        <w:rPr>
          <w:noProof/>
          <w:sz w:val="24"/>
        </w:rPr>
        <w:t xml:space="preserve">    </w:t>
      </w:r>
      <w:r>
        <w:rPr>
          <w:noProof/>
          <w:sz w:val="24"/>
        </w:rPr>
        <w:tab/>
      </w:r>
    </w:p>
    <w:p w14:paraId="47D5C497" w14:textId="2CA662B1" w:rsidR="009C7CD6" w:rsidRPr="00193FC2" w:rsidRDefault="009C7CD6" w:rsidP="009C7CD6">
      <w:pPr>
        <w:pStyle w:val="a8"/>
      </w:pPr>
      <w:r>
        <w:rPr>
          <w:noProof/>
        </w:rPr>
        <w:drawing>
          <wp:anchor distT="0" distB="0" distL="114300" distR="114300" simplePos="0" relativeHeight="251659264" behindDoc="0" locked="1" layoutInCell="1" allowOverlap="1" wp14:anchorId="0A4D090D" wp14:editId="66B0EDF9">
            <wp:simplePos x="0" y="0"/>
            <wp:positionH relativeFrom="column">
              <wp:posOffset>118745</wp:posOffset>
            </wp:positionH>
            <wp:positionV relativeFrom="paragraph">
              <wp:posOffset>-85090</wp:posOffset>
            </wp:positionV>
            <wp:extent cx="1223010" cy="123317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3010" cy="1233170"/>
                    </a:xfrm>
                    <a:prstGeom prst="rect">
                      <a:avLst/>
                    </a:prstGeom>
                    <a:noFill/>
                  </pic:spPr>
                </pic:pic>
              </a:graphicData>
            </a:graphic>
            <wp14:sizeRelH relativeFrom="page">
              <wp14:pctWidth>0</wp14:pctWidth>
            </wp14:sizeRelH>
            <wp14:sizeRelV relativeFrom="page">
              <wp14:pctHeight>0</wp14:pctHeight>
            </wp14:sizeRelV>
          </wp:anchor>
        </w:drawing>
      </w:r>
      <w:r w:rsidRPr="00193FC2">
        <w:t>РОСТОВСКАЯ-на-ДОНУ ГОРОДСКАЯ ДУМА</w:t>
      </w:r>
    </w:p>
    <w:p w14:paraId="6EE3A5ED" w14:textId="77777777" w:rsidR="009C7CD6" w:rsidRPr="005D2FBC" w:rsidRDefault="009C7CD6" w:rsidP="009C7CD6">
      <w:pPr>
        <w:pStyle w:val="a8"/>
        <w:rPr>
          <w:rFonts w:cs="Arial"/>
          <w:caps/>
          <w:szCs w:val="24"/>
        </w:rPr>
      </w:pPr>
      <w:r>
        <w:rPr>
          <w:rFonts w:cs="Arial"/>
          <w:caps/>
          <w:szCs w:val="24"/>
        </w:rPr>
        <w:t>СЕДЬМОГО</w:t>
      </w:r>
      <w:r w:rsidRPr="005D2FBC">
        <w:rPr>
          <w:rFonts w:cs="Arial"/>
          <w:caps/>
          <w:szCs w:val="24"/>
        </w:rPr>
        <w:t xml:space="preserve"> созыва</w:t>
      </w:r>
    </w:p>
    <w:p w14:paraId="2E616378" w14:textId="77777777" w:rsidR="009C7CD6" w:rsidRPr="00582ADB" w:rsidRDefault="009C7CD6" w:rsidP="009C7CD6">
      <w:pPr>
        <w:jc w:val="center"/>
        <w:rPr>
          <w:b/>
          <w:spacing w:val="50"/>
          <w:sz w:val="72"/>
          <w:szCs w:val="72"/>
        </w:rPr>
      </w:pPr>
      <w:r w:rsidRPr="00193FC2">
        <w:rPr>
          <w:rFonts w:ascii="Saloon" w:hAnsi="Saloon" w:cs="Arial"/>
          <w:spacing w:val="50"/>
          <w:sz w:val="72"/>
        </w:rPr>
        <w:t>РЕШЕНИЕ №</w:t>
      </w:r>
      <w:r>
        <w:rPr>
          <w:rFonts w:ascii="Saloon" w:hAnsi="Saloon" w:cs="Arial"/>
          <w:spacing w:val="50"/>
          <w:sz w:val="72"/>
        </w:rPr>
        <w:t xml:space="preserve"> </w:t>
      </w:r>
    </w:p>
    <w:p w14:paraId="6931BB7F" w14:textId="77777777" w:rsidR="009C7CD6" w:rsidRDefault="009C7CD6" w:rsidP="009C7CD6">
      <w:pPr>
        <w:jc w:val="both"/>
        <w:rPr>
          <w:b/>
          <w:noProof/>
          <w:sz w:val="24"/>
        </w:rPr>
      </w:pPr>
    </w:p>
    <w:p w14:paraId="33F2ED3A" w14:textId="77777777" w:rsidR="009C7CD6" w:rsidRPr="005A2655" w:rsidRDefault="009C7CD6" w:rsidP="009C7CD6">
      <w:pPr>
        <w:jc w:val="both"/>
        <w:rPr>
          <w:b/>
          <w:noProof/>
          <w:sz w:val="16"/>
          <w:szCs w:val="16"/>
        </w:rPr>
      </w:pPr>
    </w:p>
    <w:tbl>
      <w:tblPr>
        <w:tblW w:w="0" w:type="auto"/>
        <w:tblLook w:val="04A0" w:firstRow="1" w:lastRow="0" w:firstColumn="1" w:lastColumn="0" w:noHBand="0" w:noVBand="1"/>
      </w:tblPr>
      <w:tblGrid>
        <w:gridCol w:w="4946"/>
        <w:gridCol w:w="4977"/>
      </w:tblGrid>
      <w:tr w:rsidR="009C7CD6" w:rsidRPr="007F0322" w14:paraId="5E9EBCED" w14:textId="77777777" w:rsidTr="00E829DA">
        <w:tc>
          <w:tcPr>
            <w:tcW w:w="5059" w:type="dxa"/>
          </w:tcPr>
          <w:p w14:paraId="098387BD" w14:textId="1D1F1878" w:rsidR="009C7CD6" w:rsidRPr="00876F0A" w:rsidRDefault="00405EE3" w:rsidP="00E829DA">
            <w:pPr>
              <w:rPr>
                <w:rFonts w:ascii="Courier New" w:hAnsi="Courier New" w:cs="Courier New"/>
                <w:b/>
                <w:noProof/>
                <w:sz w:val="27"/>
                <w:szCs w:val="27"/>
                <w:lang w:val="en-US"/>
              </w:rPr>
            </w:pPr>
            <w:r>
              <w:rPr>
                <w:rFonts w:ascii="Courier New" w:hAnsi="Courier New"/>
                <w:b/>
              </w:rPr>
              <w:t>23</w:t>
            </w:r>
            <w:r w:rsidR="009C7CD6">
              <w:rPr>
                <w:rFonts w:ascii="Courier New" w:hAnsi="Courier New"/>
                <w:b/>
              </w:rPr>
              <w:t xml:space="preserve"> апреля 2024</w:t>
            </w:r>
            <w:r w:rsidR="009C7CD6" w:rsidRPr="00413964">
              <w:rPr>
                <w:rFonts w:ascii="Courier New" w:hAnsi="Courier New"/>
                <w:b/>
              </w:rPr>
              <w:t xml:space="preserve"> года</w:t>
            </w:r>
          </w:p>
        </w:tc>
        <w:tc>
          <w:tcPr>
            <w:tcW w:w="5078" w:type="dxa"/>
          </w:tcPr>
          <w:p w14:paraId="15FB23F2" w14:textId="542AE7CB" w:rsidR="009C7CD6" w:rsidRPr="00876F0A" w:rsidRDefault="009C7CD6" w:rsidP="00570C6F">
            <w:pPr>
              <w:jc w:val="right"/>
              <w:rPr>
                <w:rFonts w:ascii="Courier New" w:hAnsi="Courier New" w:cs="Courier New"/>
                <w:b/>
                <w:noProof/>
                <w:sz w:val="27"/>
                <w:szCs w:val="27"/>
                <w:lang w:val="en-US"/>
              </w:rPr>
            </w:pPr>
            <w:r w:rsidRPr="00876F0A">
              <w:rPr>
                <w:rFonts w:ascii="Courier New" w:hAnsi="Courier New" w:cs="Courier New"/>
                <w:b/>
                <w:noProof/>
                <w:sz w:val="27"/>
                <w:szCs w:val="27"/>
              </w:rPr>
              <w:t>Заседание №</w:t>
            </w:r>
            <w:r>
              <w:rPr>
                <w:rFonts w:ascii="Courier New" w:hAnsi="Courier New" w:cs="Courier New"/>
                <w:b/>
                <w:noProof/>
                <w:sz w:val="27"/>
                <w:szCs w:val="27"/>
              </w:rPr>
              <w:t xml:space="preserve"> </w:t>
            </w:r>
            <w:r w:rsidR="00570C6F">
              <w:rPr>
                <w:rFonts w:ascii="Courier New" w:hAnsi="Courier New" w:cs="Courier New"/>
                <w:b/>
                <w:noProof/>
                <w:sz w:val="27"/>
                <w:szCs w:val="27"/>
              </w:rPr>
              <w:t>24</w:t>
            </w:r>
            <w:bookmarkStart w:id="0" w:name="_GoBack"/>
            <w:bookmarkEnd w:id="0"/>
          </w:p>
        </w:tc>
      </w:tr>
    </w:tbl>
    <w:p w14:paraId="409F2625" w14:textId="77777777" w:rsidR="00AC20ED" w:rsidRPr="00275796" w:rsidRDefault="00AC20ED" w:rsidP="00E75B1D">
      <w:pPr>
        <w:jc w:val="both"/>
        <w:rPr>
          <w:rFonts w:ascii="Arial" w:hAnsi="Arial" w:cs="Arial"/>
          <w:b/>
          <w:noProof/>
          <w:sz w:val="20"/>
          <w:szCs w:val="20"/>
          <w:lang w:val="en-US"/>
        </w:rPr>
      </w:pPr>
    </w:p>
    <w:p w14:paraId="34872DBD" w14:textId="01E5535C" w:rsidR="00635969" w:rsidRPr="00AA0222" w:rsidRDefault="00BA3D66" w:rsidP="00AA0222">
      <w:pPr>
        <w:pStyle w:val="ConsPlusTitle"/>
        <w:ind w:right="5668"/>
        <w:jc w:val="both"/>
        <w:rPr>
          <w:rFonts w:ascii="Arial" w:hAnsi="Arial" w:cs="Arial"/>
          <w:b w:val="0"/>
        </w:rPr>
      </w:pPr>
      <w:r w:rsidRPr="00AA0222">
        <w:rPr>
          <w:rFonts w:ascii="Arial" w:hAnsi="Arial"/>
          <w:b w:val="0"/>
        </w:rPr>
        <w:t>Об исполнении плана мероприятий по реализации Стратегии социально-экономического развития города Ростова-на-Дону на период до 2035 года за 20</w:t>
      </w:r>
      <w:r w:rsidR="00C06114">
        <w:rPr>
          <w:rFonts w:ascii="Arial" w:hAnsi="Arial"/>
          <w:b w:val="0"/>
        </w:rPr>
        <w:t>2</w:t>
      </w:r>
      <w:r w:rsidR="009C7CD6">
        <w:rPr>
          <w:rFonts w:ascii="Arial" w:hAnsi="Arial"/>
          <w:b w:val="0"/>
        </w:rPr>
        <w:t>3</w:t>
      </w:r>
      <w:r w:rsidRPr="00AA0222">
        <w:rPr>
          <w:rFonts w:ascii="Arial" w:hAnsi="Arial"/>
          <w:b w:val="0"/>
        </w:rPr>
        <w:t xml:space="preserve"> год</w:t>
      </w:r>
    </w:p>
    <w:p w14:paraId="40F26C66" w14:textId="77777777" w:rsidR="000029E5" w:rsidRDefault="000029E5" w:rsidP="00ED69EF">
      <w:pPr>
        <w:pStyle w:val="ConsPlusNormal"/>
        <w:jc w:val="both"/>
        <w:rPr>
          <w:sz w:val="20"/>
          <w:szCs w:val="20"/>
        </w:rPr>
      </w:pPr>
    </w:p>
    <w:p w14:paraId="0F492013" w14:textId="675FEC6E" w:rsidR="00CC7AD6" w:rsidRDefault="00CC7AD6" w:rsidP="00CC7AD6">
      <w:pPr>
        <w:ind w:firstLine="720"/>
        <w:jc w:val="both"/>
        <w:rPr>
          <w:rFonts w:ascii="Arial" w:hAnsi="Arial"/>
          <w:sz w:val="26"/>
          <w:szCs w:val="26"/>
        </w:rPr>
      </w:pPr>
      <w:r>
        <w:rPr>
          <w:rFonts w:ascii="Arial" w:hAnsi="Arial"/>
          <w:sz w:val="26"/>
          <w:szCs w:val="26"/>
        </w:rPr>
        <w:t>Р</w:t>
      </w:r>
      <w:r w:rsidRPr="00CC7AD6">
        <w:rPr>
          <w:rFonts w:ascii="Arial" w:hAnsi="Arial"/>
          <w:sz w:val="26"/>
          <w:szCs w:val="26"/>
        </w:rPr>
        <w:t>ешение</w:t>
      </w:r>
      <w:r>
        <w:rPr>
          <w:rFonts w:ascii="Arial" w:hAnsi="Arial"/>
          <w:sz w:val="26"/>
          <w:szCs w:val="26"/>
        </w:rPr>
        <w:t>м</w:t>
      </w:r>
      <w:r w:rsidRPr="00CC7AD6">
        <w:rPr>
          <w:rFonts w:ascii="Arial" w:hAnsi="Arial"/>
          <w:sz w:val="26"/>
          <w:szCs w:val="26"/>
        </w:rPr>
        <w:t xml:space="preserve"> Ростовской-на-Дону городской Думы </w:t>
      </w:r>
      <w:r>
        <w:rPr>
          <w:rFonts w:ascii="Arial" w:hAnsi="Arial"/>
          <w:sz w:val="26"/>
          <w:szCs w:val="26"/>
        </w:rPr>
        <w:t xml:space="preserve">от </w:t>
      </w:r>
      <w:r w:rsidRPr="00CC7AD6">
        <w:rPr>
          <w:rFonts w:ascii="Arial" w:hAnsi="Arial"/>
          <w:sz w:val="26"/>
          <w:szCs w:val="26"/>
        </w:rPr>
        <w:t>15 августа 2023 года</w:t>
      </w:r>
      <w:r>
        <w:rPr>
          <w:rFonts w:ascii="Arial" w:hAnsi="Arial"/>
          <w:sz w:val="26"/>
          <w:szCs w:val="26"/>
        </w:rPr>
        <w:t xml:space="preserve"> </w:t>
      </w:r>
      <w:r>
        <w:rPr>
          <w:rFonts w:ascii="Arial" w:hAnsi="Arial"/>
          <w:sz w:val="26"/>
          <w:szCs w:val="26"/>
        </w:rPr>
        <w:br/>
        <w:t xml:space="preserve">№ 537 </w:t>
      </w:r>
      <w:r w:rsidRPr="00CC7AD6">
        <w:rPr>
          <w:rFonts w:ascii="Arial" w:hAnsi="Arial"/>
          <w:sz w:val="26"/>
          <w:szCs w:val="26"/>
        </w:rPr>
        <w:t>внесен</w:t>
      </w:r>
      <w:r>
        <w:rPr>
          <w:rFonts w:ascii="Arial" w:hAnsi="Arial"/>
          <w:sz w:val="26"/>
          <w:szCs w:val="26"/>
        </w:rPr>
        <w:t>ы</w:t>
      </w:r>
      <w:r w:rsidRPr="00CC7AD6">
        <w:rPr>
          <w:rFonts w:ascii="Arial" w:hAnsi="Arial"/>
          <w:sz w:val="26"/>
          <w:szCs w:val="26"/>
        </w:rPr>
        <w:t xml:space="preserve"> изменения в Стратеги</w:t>
      </w:r>
      <w:r>
        <w:rPr>
          <w:rFonts w:ascii="Arial" w:hAnsi="Arial"/>
          <w:sz w:val="26"/>
          <w:szCs w:val="26"/>
        </w:rPr>
        <w:t>ю</w:t>
      </w:r>
      <w:r w:rsidRPr="00CC7AD6">
        <w:rPr>
          <w:rFonts w:ascii="Arial" w:hAnsi="Arial"/>
          <w:sz w:val="26"/>
          <w:szCs w:val="26"/>
        </w:rPr>
        <w:t xml:space="preserve"> социально-экономического развития города Ростова-на-Дону на период до 2035 года</w:t>
      </w:r>
      <w:r>
        <w:rPr>
          <w:rFonts w:ascii="Arial" w:hAnsi="Arial"/>
          <w:sz w:val="26"/>
          <w:szCs w:val="26"/>
        </w:rPr>
        <w:t xml:space="preserve">. </w:t>
      </w:r>
      <w:r w:rsidRPr="00CC7AD6">
        <w:rPr>
          <w:rFonts w:ascii="Arial" w:hAnsi="Arial"/>
          <w:sz w:val="26"/>
          <w:szCs w:val="26"/>
        </w:rPr>
        <w:t xml:space="preserve">Актуализированы ключевые тренды развития и </w:t>
      </w:r>
      <w:r w:rsidR="00AD1334">
        <w:rPr>
          <w:rFonts w:ascii="Arial" w:hAnsi="Arial"/>
          <w:sz w:val="26"/>
          <w:szCs w:val="26"/>
        </w:rPr>
        <w:t>вызовы</w:t>
      </w:r>
      <w:r w:rsidRPr="00CC7AD6">
        <w:rPr>
          <w:rFonts w:ascii="Arial" w:hAnsi="Arial"/>
          <w:sz w:val="26"/>
          <w:szCs w:val="26"/>
        </w:rPr>
        <w:t>. Механизм реализации дополнен новыми мероприятиями.</w:t>
      </w:r>
    </w:p>
    <w:p w14:paraId="2F355C7F" w14:textId="7FBE1112" w:rsidR="00673AC8" w:rsidRDefault="00C06114" w:rsidP="00C7126A">
      <w:pPr>
        <w:ind w:firstLine="720"/>
        <w:jc w:val="both"/>
        <w:rPr>
          <w:rFonts w:ascii="Arial" w:hAnsi="Arial"/>
          <w:sz w:val="26"/>
          <w:szCs w:val="26"/>
        </w:rPr>
      </w:pPr>
      <w:r>
        <w:rPr>
          <w:rFonts w:ascii="Arial" w:hAnsi="Arial"/>
          <w:sz w:val="26"/>
          <w:szCs w:val="26"/>
        </w:rPr>
        <w:t>В 202</w:t>
      </w:r>
      <w:r w:rsidR="00CC7AD6">
        <w:rPr>
          <w:rFonts w:ascii="Arial" w:hAnsi="Arial"/>
          <w:sz w:val="26"/>
          <w:szCs w:val="26"/>
        </w:rPr>
        <w:t>3</w:t>
      </w:r>
      <w:r>
        <w:rPr>
          <w:rFonts w:ascii="Arial" w:hAnsi="Arial"/>
          <w:sz w:val="26"/>
          <w:szCs w:val="26"/>
        </w:rPr>
        <w:t xml:space="preserve"> году </w:t>
      </w:r>
      <w:r w:rsidR="00CC7AD6">
        <w:rPr>
          <w:rFonts w:ascii="Arial" w:hAnsi="Arial"/>
          <w:sz w:val="26"/>
          <w:szCs w:val="26"/>
        </w:rPr>
        <w:t>продолжено</w:t>
      </w:r>
      <w:r w:rsidR="00673AC8">
        <w:rPr>
          <w:rFonts w:ascii="Arial" w:hAnsi="Arial"/>
          <w:sz w:val="26"/>
          <w:szCs w:val="26"/>
        </w:rPr>
        <w:t xml:space="preserve"> выполнение </w:t>
      </w:r>
      <w:r w:rsidR="00213F2B">
        <w:rPr>
          <w:rFonts w:ascii="Arial" w:hAnsi="Arial"/>
          <w:sz w:val="26"/>
          <w:szCs w:val="26"/>
        </w:rPr>
        <w:t>второго</w:t>
      </w:r>
      <w:r>
        <w:rPr>
          <w:rFonts w:ascii="Arial" w:hAnsi="Arial"/>
          <w:sz w:val="26"/>
          <w:szCs w:val="26"/>
        </w:rPr>
        <w:t xml:space="preserve"> этапа</w:t>
      </w:r>
      <w:r w:rsidR="00673AC8">
        <w:rPr>
          <w:rFonts w:ascii="Arial" w:hAnsi="Arial"/>
          <w:sz w:val="26"/>
          <w:szCs w:val="26"/>
        </w:rPr>
        <w:t xml:space="preserve"> (20</w:t>
      </w:r>
      <w:r w:rsidR="00213F2B">
        <w:rPr>
          <w:rFonts w:ascii="Arial" w:hAnsi="Arial"/>
          <w:sz w:val="26"/>
          <w:szCs w:val="26"/>
        </w:rPr>
        <w:t>22</w:t>
      </w:r>
      <w:r w:rsidR="00673AC8">
        <w:rPr>
          <w:rFonts w:ascii="Arial" w:hAnsi="Arial"/>
          <w:sz w:val="26"/>
          <w:szCs w:val="26"/>
        </w:rPr>
        <w:t>-202</w:t>
      </w:r>
      <w:r w:rsidR="00213F2B">
        <w:rPr>
          <w:rFonts w:ascii="Arial" w:hAnsi="Arial"/>
          <w:sz w:val="26"/>
          <w:szCs w:val="26"/>
        </w:rPr>
        <w:t>4</w:t>
      </w:r>
      <w:r w:rsidR="00673AC8">
        <w:rPr>
          <w:rFonts w:ascii="Arial" w:hAnsi="Arial"/>
          <w:sz w:val="26"/>
          <w:szCs w:val="26"/>
        </w:rPr>
        <w:t xml:space="preserve"> гг.) </w:t>
      </w:r>
      <w:r w:rsidR="00AB3BC2">
        <w:rPr>
          <w:rFonts w:ascii="Arial" w:hAnsi="Arial"/>
          <w:sz w:val="26"/>
          <w:szCs w:val="26"/>
        </w:rPr>
        <w:t>п</w:t>
      </w:r>
      <w:r w:rsidR="00673AC8">
        <w:rPr>
          <w:rFonts w:ascii="Arial" w:hAnsi="Arial"/>
          <w:sz w:val="26"/>
          <w:szCs w:val="26"/>
        </w:rPr>
        <w:t>лана мероприятий по реализации Стратегии социально-экономического развития города</w:t>
      </w:r>
      <w:r w:rsidR="00320378">
        <w:rPr>
          <w:rFonts w:ascii="Arial" w:hAnsi="Arial"/>
          <w:sz w:val="26"/>
          <w:szCs w:val="26"/>
        </w:rPr>
        <w:t xml:space="preserve"> </w:t>
      </w:r>
      <w:r w:rsidR="00144F11">
        <w:rPr>
          <w:rFonts w:ascii="Arial" w:hAnsi="Arial"/>
          <w:sz w:val="26"/>
          <w:szCs w:val="26"/>
        </w:rPr>
        <w:t>Ростова-на-Дону</w:t>
      </w:r>
      <w:r w:rsidR="00673AC8">
        <w:rPr>
          <w:rFonts w:ascii="Arial" w:hAnsi="Arial"/>
          <w:sz w:val="26"/>
          <w:szCs w:val="26"/>
        </w:rPr>
        <w:t xml:space="preserve"> на период до 2035 года, утвержденного постановлением Администрации города Ростова-на-Дону от 28.12.2018 № 1348</w:t>
      </w:r>
      <w:r w:rsidR="00CC7AD6">
        <w:rPr>
          <w:rFonts w:ascii="Arial" w:hAnsi="Arial"/>
          <w:sz w:val="26"/>
          <w:szCs w:val="26"/>
        </w:rPr>
        <w:t xml:space="preserve"> (ред. от 30.11.2023)</w:t>
      </w:r>
      <w:r w:rsidR="00673AC8">
        <w:rPr>
          <w:rFonts w:ascii="Arial" w:hAnsi="Arial"/>
          <w:sz w:val="26"/>
          <w:szCs w:val="26"/>
        </w:rPr>
        <w:t>.</w:t>
      </w:r>
    </w:p>
    <w:p w14:paraId="7D8FF795" w14:textId="77777777" w:rsidR="00BA3D66" w:rsidRPr="00CA4F52" w:rsidRDefault="008E07FC" w:rsidP="00C7126A">
      <w:pPr>
        <w:ind w:firstLine="720"/>
        <w:jc w:val="both"/>
        <w:rPr>
          <w:rFonts w:ascii="Arial" w:hAnsi="Arial"/>
          <w:sz w:val="26"/>
          <w:szCs w:val="26"/>
        </w:rPr>
      </w:pPr>
      <w:bookmarkStart w:id="1" w:name="_Hlk99724503"/>
      <w:r>
        <w:rPr>
          <w:rFonts w:ascii="Arial" w:hAnsi="Arial"/>
          <w:sz w:val="26"/>
          <w:szCs w:val="26"/>
        </w:rPr>
        <w:t>В</w:t>
      </w:r>
      <w:r w:rsidR="00BA3D66" w:rsidRPr="00CA4F52">
        <w:rPr>
          <w:rFonts w:ascii="Arial" w:hAnsi="Arial"/>
          <w:sz w:val="26"/>
          <w:szCs w:val="26"/>
        </w:rPr>
        <w:t xml:space="preserve"> сфере «Образование» </w:t>
      </w:r>
      <w:r>
        <w:rPr>
          <w:rFonts w:ascii="Arial" w:hAnsi="Arial"/>
          <w:sz w:val="26"/>
          <w:szCs w:val="26"/>
        </w:rPr>
        <w:t>работа была направлена на</w:t>
      </w:r>
      <w:r w:rsidR="00BA3D66" w:rsidRPr="00CA4F52">
        <w:rPr>
          <w:rFonts w:ascii="Arial" w:hAnsi="Arial"/>
          <w:sz w:val="26"/>
          <w:szCs w:val="26"/>
        </w:rPr>
        <w:t xml:space="preserve"> модернизаци</w:t>
      </w:r>
      <w:r>
        <w:rPr>
          <w:rFonts w:ascii="Arial" w:hAnsi="Arial"/>
          <w:sz w:val="26"/>
          <w:szCs w:val="26"/>
        </w:rPr>
        <w:t>ю</w:t>
      </w:r>
      <w:r w:rsidR="00BA3D66" w:rsidRPr="00CA4F52">
        <w:rPr>
          <w:rFonts w:ascii="Arial" w:hAnsi="Arial"/>
          <w:sz w:val="26"/>
          <w:szCs w:val="26"/>
        </w:rPr>
        <w:t xml:space="preserve"> существующей инфраструктуры образования, создание новых мест в</w:t>
      </w:r>
      <w:r w:rsidR="005F2A91">
        <w:rPr>
          <w:rFonts w:ascii="Arial" w:hAnsi="Arial"/>
          <w:sz w:val="26"/>
          <w:szCs w:val="26"/>
        </w:rPr>
        <w:t> </w:t>
      </w:r>
      <w:r w:rsidR="00BA3D66" w:rsidRPr="00CA4F52">
        <w:rPr>
          <w:rFonts w:ascii="Arial" w:hAnsi="Arial"/>
          <w:sz w:val="26"/>
          <w:szCs w:val="26"/>
        </w:rPr>
        <w:t>общеобразовательных организациях.</w:t>
      </w:r>
    </w:p>
    <w:p w14:paraId="288C5C78" w14:textId="08111A28" w:rsidR="00133CD5" w:rsidRPr="00133CD5" w:rsidRDefault="00D639BC" w:rsidP="00133CD5">
      <w:pPr>
        <w:ind w:firstLine="720"/>
        <w:jc w:val="both"/>
        <w:rPr>
          <w:rFonts w:ascii="Arial" w:hAnsi="Arial"/>
          <w:sz w:val="26"/>
          <w:szCs w:val="26"/>
        </w:rPr>
      </w:pPr>
      <w:r>
        <w:rPr>
          <w:rFonts w:ascii="Arial" w:hAnsi="Arial"/>
          <w:sz w:val="26"/>
          <w:szCs w:val="26"/>
        </w:rPr>
        <w:t>В</w:t>
      </w:r>
      <w:r w:rsidR="004B4047" w:rsidRPr="004B4047">
        <w:rPr>
          <w:rFonts w:ascii="Arial" w:hAnsi="Arial"/>
          <w:sz w:val="26"/>
          <w:szCs w:val="26"/>
        </w:rPr>
        <w:t xml:space="preserve"> 202</w:t>
      </w:r>
      <w:r w:rsidR="00CC7AD6">
        <w:rPr>
          <w:rFonts w:ascii="Arial" w:hAnsi="Arial"/>
          <w:sz w:val="26"/>
          <w:szCs w:val="26"/>
        </w:rPr>
        <w:t>3</w:t>
      </w:r>
      <w:r w:rsidR="004B4047" w:rsidRPr="004B4047">
        <w:rPr>
          <w:rFonts w:ascii="Arial" w:hAnsi="Arial"/>
          <w:sz w:val="26"/>
          <w:szCs w:val="26"/>
        </w:rPr>
        <w:t xml:space="preserve"> году </w:t>
      </w:r>
      <w:r w:rsidR="00133CD5">
        <w:rPr>
          <w:rFonts w:ascii="Arial" w:hAnsi="Arial"/>
          <w:sz w:val="26"/>
          <w:szCs w:val="26"/>
        </w:rPr>
        <w:t>з</w:t>
      </w:r>
      <w:r w:rsidR="00133CD5" w:rsidRPr="00133CD5">
        <w:rPr>
          <w:rFonts w:ascii="Arial" w:hAnsi="Arial"/>
          <w:sz w:val="26"/>
          <w:szCs w:val="26"/>
        </w:rPr>
        <w:t>авершено строительство 4 школ на 5 365 мест, в том числе школы № 60 в мкр. «ЮФУ» на 1 650 мест, 2 школ в жилом районе «Левенцовский» на 1 100 и 1 275 мест, школы в районе Ростовского моря на 1 340 мест.</w:t>
      </w:r>
    </w:p>
    <w:p w14:paraId="1E7765E5" w14:textId="63A7816E" w:rsidR="00133CD5" w:rsidRPr="00133CD5" w:rsidRDefault="00133CD5" w:rsidP="00133CD5">
      <w:pPr>
        <w:ind w:firstLine="720"/>
        <w:jc w:val="both"/>
        <w:rPr>
          <w:rFonts w:ascii="Arial" w:hAnsi="Arial"/>
          <w:sz w:val="26"/>
          <w:szCs w:val="26"/>
        </w:rPr>
      </w:pPr>
      <w:r w:rsidRPr="00133CD5">
        <w:rPr>
          <w:rFonts w:ascii="Arial" w:hAnsi="Arial"/>
          <w:sz w:val="26"/>
          <w:szCs w:val="26"/>
        </w:rPr>
        <w:t xml:space="preserve">Ведется строительство 5 школ на 5 861 место: во 2 мкр. «Темерник» </w:t>
      </w:r>
      <w:r>
        <w:rPr>
          <w:rFonts w:ascii="Arial" w:hAnsi="Arial"/>
          <w:sz w:val="26"/>
          <w:szCs w:val="26"/>
        </w:rPr>
        <w:br/>
      </w:r>
      <w:r w:rsidRPr="00133CD5">
        <w:rPr>
          <w:rFonts w:ascii="Arial" w:hAnsi="Arial"/>
          <w:sz w:val="26"/>
          <w:szCs w:val="26"/>
        </w:rPr>
        <w:t xml:space="preserve">на 1 111 мест; во 2 мкр. на территории военного городка № 140 на 1 200 мест, по ул. Левобережная на 1 100 учащихся, а также в мкр. «Суворовский» 2 школы на 1 600 мест и 850 мест за счет средств застройщика. Завершен капитальный ремонт в 6 школах (№№ 10, 44, 45, 49, 70, 104). </w:t>
      </w:r>
    </w:p>
    <w:p w14:paraId="658CB2BE" w14:textId="77777777" w:rsidR="00133CD5" w:rsidRPr="00133CD5" w:rsidRDefault="00133CD5" w:rsidP="00133CD5">
      <w:pPr>
        <w:ind w:firstLine="720"/>
        <w:jc w:val="both"/>
        <w:rPr>
          <w:rFonts w:ascii="Arial" w:hAnsi="Arial"/>
          <w:sz w:val="26"/>
          <w:szCs w:val="26"/>
        </w:rPr>
      </w:pPr>
      <w:r w:rsidRPr="00133CD5">
        <w:rPr>
          <w:rFonts w:ascii="Arial" w:hAnsi="Arial"/>
          <w:sz w:val="26"/>
          <w:szCs w:val="26"/>
        </w:rPr>
        <w:t>В школе № 60 открыт второй в городе центр цифрового образования детей «IT-куб».</w:t>
      </w:r>
    </w:p>
    <w:p w14:paraId="61B217D6" w14:textId="77777777" w:rsidR="00133CD5" w:rsidRPr="00133CD5" w:rsidRDefault="00133CD5" w:rsidP="00133CD5">
      <w:pPr>
        <w:ind w:firstLine="720"/>
        <w:jc w:val="both"/>
        <w:rPr>
          <w:rFonts w:ascii="Arial" w:hAnsi="Arial"/>
          <w:sz w:val="26"/>
          <w:szCs w:val="26"/>
        </w:rPr>
      </w:pPr>
      <w:r w:rsidRPr="00133CD5">
        <w:rPr>
          <w:rFonts w:ascii="Arial" w:hAnsi="Arial"/>
          <w:sz w:val="26"/>
          <w:szCs w:val="26"/>
        </w:rPr>
        <w:t>Открыты 4 новых детских сада: в мкр. Левенцовский на 140 мест, по ул. Вересаева на 300 мест, в мкр. Ростовского моря на 190 мест, в Х мкр. ЗЖМ на 110 мест за счет бюджетных средств; построен детский сад в мкр. Суворовский на 280 мест за счет средств застройщика.</w:t>
      </w:r>
    </w:p>
    <w:p w14:paraId="08494D67" w14:textId="77777777" w:rsidR="00133CD5" w:rsidRPr="00133CD5" w:rsidRDefault="00133CD5" w:rsidP="00133CD5">
      <w:pPr>
        <w:ind w:firstLine="720"/>
        <w:jc w:val="both"/>
        <w:rPr>
          <w:rFonts w:ascii="Arial" w:hAnsi="Arial"/>
          <w:sz w:val="26"/>
          <w:szCs w:val="26"/>
        </w:rPr>
      </w:pPr>
      <w:r w:rsidRPr="00133CD5">
        <w:rPr>
          <w:rFonts w:ascii="Arial" w:hAnsi="Arial"/>
          <w:sz w:val="26"/>
          <w:szCs w:val="26"/>
        </w:rPr>
        <w:t>Открыты II корпус детского сада № 37 на 280 мест, III корпус детского сада № 310 на 120 мест и II корпус детского сада № 75 на 120 мест в арендованных нежилых помещениях.</w:t>
      </w:r>
    </w:p>
    <w:p w14:paraId="7ACD6AA1" w14:textId="77777777" w:rsidR="00133CD5" w:rsidRDefault="00133CD5" w:rsidP="00133CD5">
      <w:pPr>
        <w:ind w:firstLine="720"/>
        <w:jc w:val="both"/>
        <w:rPr>
          <w:rFonts w:ascii="Arial" w:hAnsi="Arial"/>
          <w:sz w:val="26"/>
          <w:szCs w:val="26"/>
        </w:rPr>
      </w:pPr>
      <w:r w:rsidRPr="00133CD5">
        <w:rPr>
          <w:rFonts w:ascii="Arial" w:hAnsi="Arial"/>
          <w:sz w:val="26"/>
          <w:szCs w:val="26"/>
        </w:rPr>
        <w:t>Ведется строительство 4 детских садов: 2 детских садов в мкр. «Суворовский» на 560 мест (за счет средств застройщика), по улице Левобережной на 200 мест и улице Ларина на 65 мест. Выполняется капитальный ремонт детского сада № 267 на 184 места.</w:t>
      </w:r>
    </w:p>
    <w:p w14:paraId="697A7EAD" w14:textId="0453DE6D" w:rsidR="00133CD5" w:rsidRPr="005C21B0" w:rsidRDefault="00CC4ECD" w:rsidP="00CC4ECD">
      <w:pPr>
        <w:ind w:firstLine="720"/>
        <w:jc w:val="both"/>
        <w:rPr>
          <w:rFonts w:ascii="Arial" w:hAnsi="Arial"/>
          <w:sz w:val="26"/>
          <w:szCs w:val="26"/>
        </w:rPr>
      </w:pPr>
      <w:r w:rsidRPr="00F044C9">
        <w:rPr>
          <w:rFonts w:ascii="Arial" w:hAnsi="Arial"/>
          <w:sz w:val="26"/>
          <w:szCs w:val="26"/>
        </w:rPr>
        <w:lastRenderedPageBreak/>
        <w:t>Реализованные меры позволили</w:t>
      </w:r>
      <w:r w:rsidR="00725B5F" w:rsidRPr="00F044C9">
        <w:rPr>
          <w:rFonts w:ascii="Arial" w:hAnsi="Arial"/>
          <w:sz w:val="26"/>
          <w:szCs w:val="26"/>
        </w:rPr>
        <w:t xml:space="preserve">: </w:t>
      </w:r>
      <w:r w:rsidR="00133CD5" w:rsidRPr="00133CD5">
        <w:rPr>
          <w:rFonts w:ascii="Arial" w:hAnsi="Arial"/>
          <w:sz w:val="26"/>
          <w:szCs w:val="26"/>
        </w:rPr>
        <w:t>создать 2 050 новых дополнительных мест в школах и 740 мест в детских садах, в том числе 260 мест для детей до трех лет; обеспечить безопасные и комфортные условия для обучения и воспитания детей; обеспечить 100-процентную доступность дошкольного образования</w:t>
      </w:r>
      <w:r w:rsidR="005C21B0">
        <w:rPr>
          <w:rFonts w:ascii="Arial" w:hAnsi="Arial"/>
          <w:sz w:val="26"/>
          <w:szCs w:val="26"/>
        </w:rPr>
        <w:t xml:space="preserve">; перевыполнить в 4 раза плановое значение </w:t>
      </w:r>
      <w:bookmarkStart w:id="2" w:name="_Hlk161840072"/>
      <w:r w:rsidR="005C21B0">
        <w:rPr>
          <w:rFonts w:ascii="Arial" w:hAnsi="Arial"/>
          <w:sz w:val="26"/>
          <w:szCs w:val="26"/>
          <w:lang w:val="en-US"/>
        </w:rPr>
        <w:t>II</w:t>
      </w:r>
      <w:r w:rsidR="005C21B0">
        <w:rPr>
          <w:rFonts w:ascii="Arial" w:hAnsi="Arial"/>
          <w:sz w:val="26"/>
          <w:szCs w:val="26"/>
        </w:rPr>
        <w:t xml:space="preserve"> этапа </w:t>
      </w:r>
      <w:bookmarkEnd w:id="2"/>
      <w:r w:rsidR="005C21B0">
        <w:rPr>
          <w:rFonts w:ascii="Arial" w:hAnsi="Arial"/>
          <w:sz w:val="26"/>
          <w:szCs w:val="26"/>
        </w:rPr>
        <w:t>по количеству профильных классов.</w:t>
      </w:r>
    </w:p>
    <w:p w14:paraId="7B0D3DF5" w14:textId="396EE675" w:rsidR="00AD1334" w:rsidRDefault="00AD1334" w:rsidP="00AD1334">
      <w:pPr>
        <w:ind w:firstLine="720"/>
        <w:jc w:val="both"/>
        <w:rPr>
          <w:rFonts w:ascii="Arial" w:hAnsi="Arial" w:cs="Arial"/>
          <w:sz w:val="26"/>
          <w:szCs w:val="26"/>
        </w:rPr>
      </w:pPr>
      <w:r>
        <w:rPr>
          <w:rFonts w:ascii="Arial" w:hAnsi="Arial"/>
          <w:sz w:val="26"/>
          <w:szCs w:val="26"/>
        </w:rPr>
        <w:t>П</w:t>
      </w:r>
      <w:r w:rsidRPr="00707B60">
        <w:rPr>
          <w:rFonts w:ascii="Arial" w:hAnsi="Arial"/>
          <w:sz w:val="26"/>
          <w:szCs w:val="26"/>
        </w:rPr>
        <w:t xml:space="preserve">роведены мероприятия по строительству, капитальному ремонту </w:t>
      </w:r>
      <w:r>
        <w:rPr>
          <w:rFonts w:ascii="Arial" w:hAnsi="Arial"/>
          <w:sz w:val="26"/>
          <w:szCs w:val="26"/>
        </w:rPr>
        <w:br/>
      </w:r>
      <w:r w:rsidRPr="00707B60">
        <w:rPr>
          <w:rFonts w:ascii="Arial" w:hAnsi="Arial"/>
          <w:sz w:val="26"/>
          <w:szCs w:val="26"/>
        </w:rPr>
        <w:t xml:space="preserve">и материально-техническому оснащению муниципальных медицинских </w:t>
      </w:r>
      <w:r w:rsidRPr="00725B5F">
        <w:rPr>
          <w:rFonts w:ascii="Arial" w:hAnsi="Arial"/>
          <w:sz w:val="26"/>
          <w:szCs w:val="26"/>
        </w:rPr>
        <w:t>учреждений:</w:t>
      </w:r>
      <w:r w:rsidRPr="00725B5F">
        <w:rPr>
          <w:rFonts w:ascii="Arial" w:hAnsi="Arial" w:cs="Arial"/>
          <w:sz w:val="26"/>
          <w:szCs w:val="26"/>
        </w:rPr>
        <w:t xml:space="preserve"> </w:t>
      </w:r>
      <w:r w:rsidRPr="00CC7AD6">
        <w:rPr>
          <w:rFonts w:ascii="Arial" w:hAnsi="Arial" w:cs="Arial"/>
          <w:sz w:val="26"/>
          <w:szCs w:val="26"/>
        </w:rPr>
        <w:t>завершен</w:t>
      </w:r>
      <w:r>
        <w:rPr>
          <w:rFonts w:ascii="Arial" w:hAnsi="Arial" w:cs="Arial"/>
          <w:sz w:val="26"/>
          <w:szCs w:val="26"/>
        </w:rPr>
        <w:t>ы</w:t>
      </w:r>
      <w:r w:rsidRPr="00CC7AD6">
        <w:rPr>
          <w:rFonts w:ascii="Arial" w:hAnsi="Arial" w:cs="Arial"/>
          <w:sz w:val="26"/>
          <w:szCs w:val="26"/>
        </w:rPr>
        <w:t xml:space="preserve"> реконструкци</w:t>
      </w:r>
      <w:r>
        <w:rPr>
          <w:rFonts w:ascii="Arial" w:hAnsi="Arial" w:cs="Arial"/>
          <w:sz w:val="26"/>
          <w:szCs w:val="26"/>
        </w:rPr>
        <w:t>я</w:t>
      </w:r>
      <w:r w:rsidRPr="00CC7AD6">
        <w:rPr>
          <w:rFonts w:ascii="Arial" w:hAnsi="Arial" w:cs="Arial"/>
          <w:sz w:val="26"/>
          <w:szCs w:val="26"/>
        </w:rPr>
        <w:t xml:space="preserve"> обсервационного корпуса родильного отделения городской больницы № 7, капитальн</w:t>
      </w:r>
      <w:r>
        <w:rPr>
          <w:rFonts w:ascii="Arial" w:hAnsi="Arial" w:cs="Arial"/>
          <w:sz w:val="26"/>
          <w:szCs w:val="26"/>
        </w:rPr>
        <w:t>ый</w:t>
      </w:r>
      <w:r w:rsidRPr="00CC7AD6">
        <w:rPr>
          <w:rFonts w:ascii="Arial" w:hAnsi="Arial" w:cs="Arial"/>
          <w:sz w:val="26"/>
          <w:szCs w:val="26"/>
        </w:rPr>
        <w:t xml:space="preserve"> ремонт комплекса зданий городской больницы № 1 им. Н.А. Семашко, капитальный ремонт филиалов городской поликлиники № 1, городской поликлиники № 14 и детской городской поликлиники № 17. Завершается капитальный ремонт детской городской поликлиники № 1, поликлинического отделения городской больницы № 6. Выполнены проектно-изыскательские работы по реконструкции городской больницы № 1 им. Н.А. Семашко со строительством нового хирургического корпуса. Из городского бюджета выделены гранты 3 медицинским учреждениям на приобретение медицинского оборудования на сумму 354,5 млн</w:t>
      </w:r>
      <w:r>
        <w:rPr>
          <w:rFonts w:ascii="Arial" w:hAnsi="Arial" w:cs="Arial"/>
          <w:sz w:val="26"/>
          <w:szCs w:val="26"/>
        </w:rPr>
        <w:t>.</w:t>
      </w:r>
      <w:r w:rsidRPr="00CC7AD6">
        <w:rPr>
          <w:rFonts w:ascii="Arial" w:hAnsi="Arial" w:cs="Arial"/>
          <w:sz w:val="26"/>
          <w:szCs w:val="26"/>
        </w:rPr>
        <w:t xml:space="preserve"> рублей.</w:t>
      </w:r>
    </w:p>
    <w:p w14:paraId="793CB502" w14:textId="5EF214B4" w:rsidR="005C21B0" w:rsidRPr="00CC7AD6" w:rsidRDefault="005C21B0" w:rsidP="00AD1334">
      <w:pPr>
        <w:ind w:firstLine="720"/>
        <w:jc w:val="both"/>
        <w:rPr>
          <w:rFonts w:ascii="Arial" w:hAnsi="Arial" w:cs="Arial"/>
          <w:sz w:val="26"/>
          <w:szCs w:val="26"/>
        </w:rPr>
      </w:pPr>
      <w:r>
        <w:rPr>
          <w:rFonts w:ascii="Arial" w:hAnsi="Arial" w:cs="Arial"/>
          <w:sz w:val="26"/>
          <w:szCs w:val="26"/>
        </w:rPr>
        <w:t>П</w:t>
      </w:r>
      <w:r w:rsidRPr="005C21B0">
        <w:rPr>
          <w:rFonts w:ascii="Arial" w:hAnsi="Arial" w:cs="Arial"/>
          <w:sz w:val="26"/>
          <w:szCs w:val="26"/>
        </w:rPr>
        <w:t>роведены мероприятия по профилактике социально значимых заболеваний (ВИЧ-инфекции, гепатитов В и С) и формированию здорового образа жизни у граждан. Охват составил порядка 10 тыс. человек, в том числе тестированием на ВИЧ свыше 2 тыс. человек.</w:t>
      </w:r>
    </w:p>
    <w:p w14:paraId="460ECE00" w14:textId="77FBE5DE" w:rsidR="00AD1334" w:rsidRDefault="00AD1334" w:rsidP="00AD1334">
      <w:pPr>
        <w:ind w:firstLine="720"/>
        <w:jc w:val="both"/>
        <w:rPr>
          <w:rFonts w:ascii="Arial" w:hAnsi="Arial" w:cs="Arial"/>
          <w:sz w:val="26"/>
          <w:szCs w:val="26"/>
        </w:rPr>
      </w:pPr>
      <w:r w:rsidRPr="00725B5F">
        <w:rPr>
          <w:rFonts w:ascii="Arial" w:hAnsi="Arial" w:cs="Arial"/>
          <w:sz w:val="26"/>
          <w:szCs w:val="26"/>
        </w:rPr>
        <w:t>По итогам 202</w:t>
      </w:r>
      <w:r>
        <w:rPr>
          <w:rFonts w:ascii="Arial" w:hAnsi="Arial" w:cs="Arial"/>
          <w:sz w:val="26"/>
          <w:szCs w:val="26"/>
        </w:rPr>
        <w:t>3</w:t>
      </w:r>
      <w:r w:rsidRPr="00725B5F">
        <w:rPr>
          <w:rFonts w:ascii="Arial" w:hAnsi="Arial" w:cs="Arial"/>
          <w:sz w:val="26"/>
          <w:szCs w:val="26"/>
        </w:rPr>
        <w:t xml:space="preserve"> года: </w:t>
      </w:r>
      <w:r w:rsidRPr="00CC7AD6">
        <w:rPr>
          <w:rFonts w:ascii="Arial" w:hAnsi="Arial" w:cs="Arial"/>
          <w:sz w:val="26"/>
          <w:szCs w:val="26"/>
        </w:rPr>
        <w:t>достигнут</w:t>
      </w:r>
      <w:r>
        <w:rPr>
          <w:rFonts w:ascii="Arial" w:hAnsi="Arial" w:cs="Arial"/>
          <w:sz w:val="26"/>
          <w:szCs w:val="26"/>
        </w:rPr>
        <w:t>о</w:t>
      </w:r>
      <w:r w:rsidRPr="00CC7AD6">
        <w:rPr>
          <w:rFonts w:ascii="Arial" w:hAnsi="Arial" w:cs="Arial"/>
          <w:sz w:val="26"/>
          <w:szCs w:val="26"/>
        </w:rPr>
        <w:t xml:space="preserve"> 100% охвата граждан, нуждающихся в доставке на процедуру заместительной почечной терапии; студентов, имеющих право на получение доплаты к стипендии и обратившихся за ее получением; увелич</w:t>
      </w:r>
      <w:r>
        <w:rPr>
          <w:rFonts w:ascii="Arial" w:hAnsi="Arial" w:cs="Arial"/>
          <w:sz w:val="26"/>
          <w:szCs w:val="26"/>
        </w:rPr>
        <w:t>ена</w:t>
      </w:r>
      <w:r w:rsidRPr="00CC7AD6">
        <w:rPr>
          <w:rFonts w:ascii="Arial" w:hAnsi="Arial" w:cs="Arial"/>
          <w:sz w:val="26"/>
          <w:szCs w:val="26"/>
        </w:rPr>
        <w:t xml:space="preserve"> информированность населения о профилактике социально значимых заболеваний</w:t>
      </w:r>
      <w:r w:rsidR="005C21B0">
        <w:rPr>
          <w:rFonts w:ascii="Arial" w:hAnsi="Arial" w:cs="Arial"/>
          <w:sz w:val="26"/>
          <w:szCs w:val="26"/>
        </w:rPr>
        <w:t>,</w:t>
      </w:r>
      <w:r>
        <w:rPr>
          <w:rFonts w:ascii="Arial" w:hAnsi="Arial" w:cs="Arial"/>
          <w:sz w:val="26"/>
          <w:szCs w:val="26"/>
        </w:rPr>
        <w:t xml:space="preserve"> увеличилась рождаемость – 9 716 чел. (2022 г. – 9 708 чел.).</w:t>
      </w:r>
    </w:p>
    <w:p w14:paraId="0F43786B" w14:textId="560A8561" w:rsidR="00133CD5" w:rsidRPr="00133CD5" w:rsidRDefault="00133CD5" w:rsidP="00133CD5">
      <w:pPr>
        <w:ind w:firstLine="720"/>
        <w:jc w:val="both"/>
        <w:rPr>
          <w:rFonts w:ascii="Arial" w:hAnsi="Arial"/>
          <w:sz w:val="26"/>
          <w:szCs w:val="26"/>
        </w:rPr>
      </w:pPr>
      <w:r w:rsidRPr="00133CD5">
        <w:rPr>
          <w:rFonts w:ascii="Arial" w:hAnsi="Arial"/>
          <w:sz w:val="26"/>
          <w:szCs w:val="26"/>
        </w:rPr>
        <w:t>Открыты библиотечно-информационный центр семейного чтения имени Л.Н. Толстого в ТЦ «Суворовский» и пункт выдачи библиотеки имени В.А. Закруткина по адресу: ул. Портовая, 78.</w:t>
      </w:r>
    </w:p>
    <w:p w14:paraId="7DD8783D" w14:textId="77777777" w:rsidR="00133CD5" w:rsidRDefault="00133CD5" w:rsidP="00133CD5">
      <w:pPr>
        <w:ind w:firstLine="720"/>
        <w:jc w:val="both"/>
        <w:rPr>
          <w:rFonts w:ascii="Arial" w:hAnsi="Arial"/>
          <w:sz w:val="26"/>
          <w:szCs w:val="26"/>
        </w:rPr>
      </w:pPr>
      <w:r w:rsidRPr="00133CD5">
        <w:rPr>
          <w:rFonts w:ascii="Arial" w:hAnsi="Arial"/>
          <w:sz w:val="26"/>
          <w:szCs w:val="26"/>
        </w:rPr>
        <w:t>По проекту инициативного бюджетирования «Сделаем вместе»: созданы читай-дворики «Литературные силуэты» в детской библиотеке им. А.В. Луначарского и «Нахалёнок» в библиотеке им. Н.К. Крупской; создано креативное пространство «АРТ Горького» в городской библиотеке им. М. Горького; приобретена мебель и оборудование для библиотеки им. М.В. Ломоносова; создана звуковая студия в детской школе искусств № 8 им. Д.Д. Шостаковича.</w:t>
      </w:r>
    </w:p>
    <w:p w14:paraId="4BD27663" w14:textId="1BE9E2E5" w:rsidR="00D1577D" w:rsidRDefault="005C21B0" w:rsidP="00133CD5">
      <w:pPr>
        <w:ind w:firstLine="720"/>
        <w:jc w:val="both"/>
        <w:rPr>
          <w:rFonts w:ascii="Arial" w:hAnsi="Arial"/>
          <w:sz w:val="26"/>
          <w:szCs w:val="26"/>
        </w:rPr>
      </w:pPr>
      <w:r>
        <w:rPr>
          <w:rFonts w:ascii="Arial" w:hAnsi="Arial"/>
          <w:sz w:val="26"/>
          <w:szCs w:val="26"/>
        </w:rPr>
        <w:t xml:space="preserve">Практически выполнен плановый показатель </w:t>
      </w:r>
      <w:r w:rsidR="00D1577D" w:rsidRPr="00D54E06">
        <w:rPr>
          <w:rFonts w:ascii="Arial" w:hAnsi="Arial"/>
          <w:sz w:val="26"/>
          <w:szCs w:val="26"/>
        </w:rPr>
        <w:t xml:space="preserve">по сохранению объектов монументального искусства, культурного наследия. </w:t>
      </w:r>
      <w:r w:rsidR="00D54E06" w:rsidRPr="00D54E06">
        <w:rPr>
          <w:rFonts w:ascii="Arial" w:hAnsi="Arial"/>
          <w:sz w:val="26"/>
          <w:szCs w:val="26"/>
        </w:rPr>
        <w:t>Перевыполнен</w:t>
      </w:r>
      <w:r>
        <w:rPr>
          <w:rFonts w:ascii="Arial" w:hAnsi="Arial"/>
          <w:sz w:val="26"/>
          <w:szCs w:val="26"/>
        </w:rPr>
        <w:t xml:space="preserve"> в 3 раза</w:t>
      </w:r>
      <w:r w:rsidR="00D1577D" w:rsidRPr="00D54E06">
        <w:rPr>
          <w:rFonts w:ascii="Arial" w:hAnsi="Arial"/>
          <w:sz w:val="26"/>
          <w:szCs w:val="26"/>
        </w:rPr>
        <w:t xml:space="preserve"> целев</w:t>
      </w:r>
      <w:r w:rsidR="00D54E06" w:rsidRPr="00D54E06">
        <w:rPr>
          <w:rFonts w:ascii="Arial" w:hAnsi="Arial"/>
          <w:sz w:val="26"/>
          <w:szCs w:val="26"/>
        </w:rPr>
        <w:t>ой</w:t>
      </w:r>
      <w:r w:rsidR="00D1577D" w:rsidRPr="00D54E06">
        <w:rPr>
          <w:rFonts w:ascii="Arial" w:hAnsi="Arial"/>
          <w:sz w:val="26"/>
          <w:szCs w:val="26"/>
        </w:rPr>
        <w:t xml:space="preserve"> показател</w:t>
      </w:r>
      <w:r w:rsidR="00D54E06" w:rsidRPr="00D54E06">
        <w:rPr>
          <w:rFonts w:ascii="Arial" w:hAnsi="Arial"/>
          <w:sz w:val="26"/>
          <w:szCs w:val="26"/>
        </w:rPr>
        <w:t>ь</w:t>
      </w:r>
      <w:r w:rsidR="00D1577D" w:rsidRPr="00D54E06">
        <w:rPr>
          <w:rFonts w:ascii="Arial" w:hAnsi="Arial"/>
          <w:sz w:val="26"/>
          <w:szCs w:val="26"/>
        </w:rPr>
        <w:t xml:space="preserve"> по количеству </w:t>
      </w:r>
      <w:r w:rsidR="00D54E06" w:rsidRPr="00D54E06">
        <w:rPr>
          <w:rFonts w:ascii="Arial" w:hAnsi="Arial"/>
          <w:sz w:val="26"/>
          <w:szCs w:val="26"/>
        </w:rPr>
        <w:t>организаций культуры, получивших современное оборудование</w:t>
      </w:r>
      <w:r w:rsidR="00D1577D" w:rsidRPr="00D54E06">
        <w:rPr>
          <w:rFonts w:ascii="Arial" w:hAnsi="Arial"/>
          <w:sz w:val="26"/>
          <w:szCs w:val="26"/>
        </w:rPr>
        <w:t>.</w:t>
      </w:r>
    </w:p>
    <w:p w14:paraId="2686C1B4" w14:textId="28133B63" w:rsidR="00D54E06" w:rsidRPr="00D54E06" w:rsidRDefault="00D54E06" w:rsidP="00D54E06">
      <w:pPr>
        <w:ind w:firstLine="709"/>
        <w:jc w:val="both"/>
        <w:rPr>
          <w:rFonts w:ascii="Arial" w:hAnsi="Arial"/>
          <w:sz w:val="26"/>
          <w:szCs w:val="26"/>
        </w:rPr>
      </w:pPr>
      <w:r w:rsidRPr="00D54E06">
        <w:rPr>
          <w:rFonts w:ascii="Arial" w:hAnsi="Arial"/>
          <w:sz w:val="26"/>
          <w:szCs w:val="26"/>
        </w:rPr>
        <w:t>Завершено строительство стадиона «Новое поколение» по ул. Зеленой, 22. Открыт спортивный стадион «Звездный». Завершен капитальный ремонт футбольного поля спортивной школы «Гребной канал «Дон». Завершено обустройство 10 спортивных площадок по месту жительства</w:t>
      </w:r>
      <w:r w:rsidR="005C21B0">
        <w:rPr>
          <w:rFonts w:ascii="Arial" w:hAnsi="Arial"/>
          <w:sz w:val="26"/>
          <w:szCs w:val="26"/>
        </w:rPr>
        <w:t xml:space="preserve"> и 8 скейт-площадок</w:t>
      </w:r>
      <w:r w:rsidRPr="00D54E06">
        <w:rPr>
          <w:rFonts w:ascii="Arial" w:hAnsi="Arial"/>
          <w:sz w:val="26"/>
          <w:szCs w:val="26"/>
        </w:rPr>
        <w:t>.</w:t>
      </w:r>
    </w:p>
    <w:p w14:paraId="045460B8" w14:textId="2EA85814" w:rsidR="00C17173" w:rsidRDefault="00C142B5" w:rsidP="00C142B5">
      <w:pPr>
        <w:ind w:firstLine="709"/>
        <w:jc w:val="both"/>
        <w:rPr>
          <w:rFonts w:ascii="Arial" w:hAnsi="Arial"/>
          <w:sz w:val="26"/>
          <w:szCs w:val="26"/>
        </w:rPr>
      </w:pPr>
      <w:r w:rsidRPr="006F4E66">
        <w:rPr>
          <w:rFonts w:ascii="Arial" w:hAnsi="Arial"/>
          <w:sz w:val="26"/>
          <w:szCs w:val="26"/>
        </w:rPr>
        <w:t>Доля населения города Ростова-на-Дону, систематически занимающегося физической культурой и спортом, за 202</w:t>
      </w:r>
      <w:r w:rsidR="00D54E06">
        <w:rPr>
          <w:rFonts w:ascii="Arial" w:hAnsi="Arial"/>
          <w:sz w:val="26"/>
          <w:szCs w:val="26"/>
        </w:rPr>
        <w:t>3</w:t>
      </w:r>
      <w:r w:rsidRPr="006F4E66">
        <w:rPr>
          <w:rFonts w:ascii="Arial" w:hAnsi="Arial"/>
          <w:sz w:val="26"/>
          <w:szCs w:val="26"/>
        </w:rPr>
        <w:t xml:space="preserve"> год</w:t>
      </w:r>
      <w:r w:rsidR="00F044C9" w:rsidRPr="00F044C9">
        <w:t xml:space="preserve"> </w:t>
      </w:r>
      <w:r w:rsidR="00F044C9" w:rsidRPr="00F044C9">
        <w:rPr>
          <w:rFonts w:ascii="Arial" w:hAnsi="Arial"/>
          <w:sz w:val="26"/>
          <w:szCs w:val="26"/>
        </w:rPr>
        <w:t>увеличилась</w:t>
      </w:r>
      <w:r w:rsidR="00F044C9">
        <w:t xml:space="preserve"> </w:t>
      </w:r>
      <w:r w:rsidR="00F044C9" w:rsidRPr="00F044C9">
        <w:rPr>
          <w:rFonts w:ascii="Arial" w:hAnsi="Arial"/>
          <w:sz w:val="26"/>
          <w:szCs w:val="26"/>
        </w:rPr>
        <w:t xml:space="preserve">на </w:t>
      </w:r>
      <w:r w:rsidR="00D54E06">
        <w:rPr>
          <w:rFonts w:ascii="Arial" w:hAnsi="Arial"/>
          <w:sz w:val="26"/>
          <w:szCs w:val="26"/>
        </w:rPr>
        <w:t>3 процентных пункта</w:t>
      </w:r>
      <w:r w:rsidRPr="006F4E66">
        <w:rPr>
          <w:rFonts w:ascii="Arial" w:hAnsi="Arial"/>
          <w:sz w:val="26"/>
          <w:szCs w:val="26"/>
        </w:rPr>
        <w:t xml:space="preserve"> </w:t>
      </w:r>
      <w:r w:rsidR="00F044C9">
        <w:rPr>
          <w:rFonts w:ascii="Arial" w:hAnsi="Arial"/>
          <w:sz w:val="26"/>
          <w:szCs w:val="26"/>
        </w:rPr>
        <w:t xml:space="preserve">и </w:t>
      </w:r>
      <w:r w:rsidRPr="006F4E66">
        <w:rPr>
          <w:rFonts w:ascii="Arial" w:hAnsi="Arial"/>
          <w:sz w:val="26"/>
          <w:szCs w:val="26"/>
        </w:rPr>
        <w:t xml:space="preserve">составила </w:t>
      </w:r>
      <w:r>
        <w:rPr>
          <w:rFonts w:ascii="Arial" w:hAnsi="Arial"/>
          <w:sz w:val="26"/>
          <w:szCs w:val="26"/>
        </w:rPr>
        <w:t>5</w:t>
      </w:r>
      <w:r w:rsidR="00D54E06">
        <w:rPr>
          <w:rFonts w:ascii="Arial" w:hAnsi="Arial"/>
          <w:sz w:val="26"/>
          <w:szCs w:val="26"/>
        </w:rPr>
        <w:t>6</w:t>
      </w:r>
      <w:r>
        <w:rPr>
          <w:rFonts w:ascii="Arial" w:hAnsi="Arial" w:cs="Arial"/>
          <w:sz w:val="26"/>
          <w:szCs w:val="26"/>
        </w:rPr>
        <w:t>%</w:t>
      </w:r>
      <w:r w:rsidRPr="006F4E66">
        <w:rPr>
          <w:rFonts w:ascii="Arial" w:hAnsi="Arial"/>
          <w:sz w:val="26"/>
          <w:szCs w:val="26"/>
        </w:rPr>
        <w:t>.</w:t>
      </w:r>
      <w:r w:rsidR="00F044C9">
        <w:rPr>
          <w:rFonts w:ascii="Arial" w:hAnsi="Arial"/>
          <w:sz w:val="26"/>
          <w:szCs w:val="26"/>
        </w:rPr>
        <w:t xml:space="preserve"> </w:t>
      </w:r>
      <w:r w:rsidR="007701BA" w:rsidRPr="007701BA">
        <w:rPr>
          <w:rFonts w:ascii="Arial" w:hAnsi="Arial"/>
          <w:sz w:val="26"/>
          <w:szCs w:val="26"/>
        </w:rPr>
        <w:t>Уровень обеспеченности населения спортивными сооружениями</w:t>
      </w:r>
      <w:r w:rsidR="00C17173">
        <w:rPr>
          <w:rFonts w:ascii="Arial" w:hAnsi="Arial"/>
          <w:sz w:val="26"/>
          <w:szCs w:val="26"/>
        </w:rPr>
        <w:t xml:space="preserve"> составил </w:t>
      </w:r>
      <w:r w:rsidR="007701BA" w:rsidRPr="007701BA">
        <w:rPr>
          <w:rFonts w:ascii="Arial" w:hAnsi="Arial"/>
          <w:sz w:val="26"/>
          <w:szCs w:val="26"/>
        </w:rPr>
        <w:t>41,7</w:t>
      </w:r>
      <w:r w:rsidR="007701BA">
        <w:rPr>
          <w:rFonts w:ascii="Arial" w:hAnsi="Arial"/>
          <w:sz w:val="26"/>
          <w:szCs w:val="26"/>
        </w:rPr>
        <w:t>%</w:t>
      </w:r>
      <w:r w:rsidR="00C17173">
        <w:rPr>
          <w:rFonts w:ascii="Arial" w:hAnsi="Arial"/>
          <w:sz w:val="26"/>
          <w:szCs w:val="26"/>
        </w:rPr>
        <w:t>.</w:t>
      </w:r>
    </w:p>
    <w:p w14:paraId="47775EB8" w14:textId="5AF7A057" w:rsidR="007701BA" w:rsidRDefault="007701BA" w:rsidP="00054D90">
      <w:pPr>
        <w:ind w:firstLine="709"/>
        <w:jc w:val="both"/>
        <w:rPr>
          <w:rFonts w:ascii="Arial" w:hAnsi="Arial"/>
          <w:sz w:val="26"/>
          <w:szCs w:val="26"/>
        </w:rPr>
      </w:pPr>
      <w:r w:rsidRPr="007701BA">
        <w:rPr>
          <w:rFonts w:ascii="Arial" w:hAnsi="Arial"/>
          <w:sz w:val="26"/>
          <w:szCs w:val="26"/>
        </w:rPr>
        <w:lastRenderedPageBreak/>
        <w:t>За 2023 год в добровольчество вовлечено более 70 000 человек. Волонтерский корпус города Ростова-на-Дону принимает активное участие в городских и областных мероприятиях, а также в реализации акции «#МыВместе», оказывая помощь семьям военнослужащих.</w:t>
      </w:r>
      <w:r>
        <w:rPr>
          <w:rFonts w:ascii="Arial" w:hAnsi="Arial"/>
          <w:sz w:val="26"/>
          <w:szCs w:val="26"/>
        </w:rPr>
        <w:t xml:space="preserve"> </w:t>
      </w:r>
      <w:r w:rsidRPr="007701BA">
        <w:rPr>
          <w:rFonts w:ascii="Arial" w:hAnsi="Arial"/>
          <w:sz w:val="26"/>
          <w:szCs w:val="26"/>
        </w:rPr>
        <w:t>В мероприятия патриотической направленности вовлечены более 86 000 молодых людей.</w:t>
      </w:r>
      <w:r>
        <w:rPr>
          <w:rFonts w:ascii="Arial" w:hAnsi="Arial"/>
          <w:sz w:val="26"/>
          <w:szCs w:val="26"/>
        </w:rPr>
        <w:t xml:space="preserve"> </w:t>
      </w:r>
      <w:r w:rsidR="005C21B0">
        <w:rPr>
          <w:rFonts w:ascii="Arial" w:hAnsi="Arial"/>
          <w:sz w:val="26"/>
          <w:szCs w:val="26"/>
        </w:rPr>
        <w:t>Показатель д</w:t>
      </w:r>
      <w:r w:rsidRPr="00C34537">
        <w:rPr>
          <w:rFonts w:ascii="Arial" w:hAnsi="Arial"/>
          <w:sz w:val="26"/>
          <w:szCs w:val="26"/>
        </w:rPr>
        <w:t>ол</w:t>
      </w:r>
      <w:r w:rsidR="005C21B0">
        <w:rPr>
          <w:rFonts w:ascii="Arial" w:hAnsi="Arial"/>
          <w:sz w:val="26"/>
          <w:szCs w:val="26"/>
        </w:rPr>
        <w:t>и</w:t>
      </w:r>
      <w:r w:rsidRPr="00C34537">
        <w:rPr>
          <w:rFonts w:ascii="Arial" w:hAnsi="Arial"/>
          <w:sz w:val="26"/>
          <w:szCs w:val="26"/>
        </w:rPr>
        <w:t xml:space="preserve"> молодых граждан, вовлеченных в творческие, социальные, научные мероприятия и деятельность молодежных организаций и движений</w:t>
      </w:r>
      <w:r w:rsidR="005C21B0">
        <w:rPr>
          <w:rFonts w:ascii="Arial" w:hAnsi="Arial"/>
          <w:sz w:val="26"/>
          <w:szCs w:val="26"/>
        </w:rPr>
        <w:t xml:space="preserve">, выполнен и </w:t>
      </w:r>
      <w:r w:rsidRPr="00C34537">
        <w:rPr>
          <w:rFonts w:ascii="Arial" w:hAnsi="Arial"/>
          <w:sz w:val="26"/>
          <w:szCs w:val="26"/>
        </w:rPr>
        <w:t>достиг 61%.</w:t>
      </w:r>
    </w:p>
    <w:p w14:paraId="426C3E69" w14:textId="02998878" w:rsidR="00054D90" w:rsidRPr="006F4E66" w:rsidRDefault="00054D90" w:rsidP="00054D90">
      <w:pPr>
        <w:ind w:firstLine="709"/>
        <w:jc w:val="both"/>
        <w:rPr>
          <w:rFonts w:ascii="Arial" w:hAnsi="Arial"/>
          <w:sz w:val="26"/>
          <w:szCs w:val="26"/>
        </w:rPr>
      </w:pPr>
      <w:r w:rsidRPr="006F4E66">
        <w:rPr>
          <w:rFonts w:ascii="Arial" w:hAnsi="Arial"/>
          <w:sz w:val="26"/>
          <w:szCs w:val="26"/>
        </w:rPr>
        <w:t>В 202</w:t>
      </w:r>
      <w:r w:rsidR="00C34537">
        <w:rPr>
          <w:rFonts w:ascii="Arial" w:hAnsi="Arial"/>
          <w:sz w:val="26"/>
          <w:szCs w:val="26"/>
        </w:rPr>
        <w:t>3</w:t>
      </w:r>
      <w:r w:rsidRPr="006F4E66">
        <w:rPr>
          <w:rFonts w:ascii="Arial" w:hAnsi="Arial"/>
          <w:sz w:val="26"/>
          <w:szCs w:val="26"/>
        </w:rPr>
        <w:t xml:space="preserve"> году проведено </w:t>
      </w:r>
      <w:r w:rsidR="00C34537">
        <w:rPr>
          <w:rFonts w:ascii="Arial" w:hAnsi="Arial"/>
          <w:sz w:val="26"/>
          <w:szCs w:val="26"/>
        </w:rPr>
        <w:t>порядка</w:t>
      </w:r>
      <w:r w:rsidRPr="006F4E66">
        <w:rPr>
          <w:rFonts w:ascii="Arial" w:hAnsi="Arial"/>
          <w:sz w:val="26"/>
          <w:szCs w:val="26"/>
        </w:rPr>
        <w:t xml:space="preserve"> </w:t>
      </w:r>
      <w:r w:rsidR="00C34537">
        <w:rPr>
          <w:rFonts w:ascii="Arial" w:hAnsi="Arial"/>
          <w:sz w:val="26"/>
          <w:szCs w:val="26"/>
        </w:rPr>
        <w:t>6</w:t>
      </w:r>
      <w:r w:rsidRPr="006F4E66">
        <w:rPr>
          <w:rFonts w:ascii="Arial" w:hAnsi="Arial"/>
          <w:sz w:val="26"/>
          <w:szCs w:val="26"/>
        </w:rPr>
        <w:t xml:space="preserve">0 информационных, </w:t>
      </w:r>
      <w:r>
        <w:rPr>
          <w:rFonts w:ascii="Arial" w:hAnsi="Arial"/>
          <w:sz w:val="26"/>
          <w:szCs w:val="26"/>
        </w:rPr>
        <w:t>воспитательных</w:t>
      </w:r>
      <w:r w:rsidRPr="006F4E66">
        <w:rPr>
          <w:rFonts w:ascii="Arial" w:hAnsi="Arial"/>
          <w:sz w:val="26"/>
          <w:szCs w:val="26"/>
        </w:rPr>
        <w:t xml:space="preserve"> мероприятий по профилактике экстремизма и межнациональных конфликтов. В</w:t>
      </w:r>
      <w:r>
        <w:rPr>
          <w:rFonts w:ascii="Arial" w:hAnsi="Arial"/>
          <w:sz w:val="26"/>
          <w:szCs w:val="26"/>
        </w:rPr>
        <w:t> </w:t>
      </w:r>
      <w:r w:rsidRPr="006F4E66">
        <w:rPr>
          <w:rFonts w:ascii="Arial" w:hAnsi="Arial"/>
          <w:sz w:val="26"/>
          <w:szCs w:val="26"/>
        </w:rPr>
        <w:t>результате в городе не было зарегистрировано ни одного конфликта на</w:t>
      </w:r>
      <w:r>
        <w:rPr>
          <w:rFonts w:ascii="Arial" w:hAnsi="Arial"/>
          <w:sz w:val="26"/>
          <w:szCs w:val="26"/>
        </w:rPr>
        <w:t> </w:t>
      </w:r>
      <w:r w:rsidRPr="006F4E66">
        <w:rPr>
          <w:rFonts w:ascii="Arial" w:hAnsi="Arial"/>
          <w:sz w:val="26"/>
          <w:szCs w:val="26"/>
        </w:rPr>
        <w:t>межнациональной и межрелигиозной почве.</w:t>
      </w:r>
    </w:p>
    <w:p w14:paraId="4DA32AF8" w14:textId="4916B41A" w:rsidR="00711AD6" w:rsidRDefault="00BA3D66" w:rsidP="00711AD6">
      <w:pPr>
        <w:pStyle w:val="ac"/>
        <w:tabs>
          <w:tab w:val="left" w:pos="720"/>
        </w:tabs>
        <w:ind w:firstLine="720"/>
        <w:rPr>
          <w:rFonts w:ascii="Arial" w:hAnsi="Arial"/>
          <w:sz w:val="26"/>
          <w:szCs w:val="26"/>
        </w:rPr>
      </w:pPr>
      <w:r w:rsidRPr="009D0DCD">
        <w:rPr>
          <w:rFonts w:ascii="Arial" w:hAnsi="Arial"/>
          <w:sz w:val="26"/>
          <w:szCs w:val="26"/>
        </w:rPr>
        <w:t xml:space="preserve">Социальную поддержку получили </w:t>
      </w:r>
      <w:r w:rsidR="005F0A67" w:rsidRPr="009D0DCD">
        <w:rPr>
          <w:rFonts w:ascii="Arial" w:hAnsi="Arial"/>
          <w:sz w:val="26"/>
          <w:szCs w:val="26"/>
        </w:rPr>
        <w:t xml:space="preserve">399 тыс. чел. на общую сумму </w:t>
      </w:r>
      <w:r w:rsidR="009F00EE">
        <w:rPr>
          <w:rFonts w:ascii="Arial" w:hAnsi="Arial"/>
          <w:sz w:val="26"/>
          <w:szCs w:val="26"/>
        </w:rPr>
        <w:t>5,9</w:t>
      </w:r>
      <w:r w:rsidR="00C446E8" w:rsidRPr="009D0DCD">
        <w:rPr>
          <w:rFonts w:ascii="Arial" w:hAnsi="Arial"/>
          <w:sz w:val="26"/>
          <w:szCs w:val="26"/>
        </w:rPr>
        <w:t> </w:t>
      </w:r>
      <w:r w:rsidR="005F0A67" w:rsidRPr="009D0DCD">
        <w:rPr>
          <w:rFonts w:ascii="Arial" w:hAnsi="Arial"/>
          <w:sz w:val="26"/>
          <w:szCs w:val="26"/>
        </w:rPr>
        <w:t>млрд. руб</w:t>
      </w:r>
      <w:r w:rsidR="009D0DCD" w:rsidRPr="009D0DCD">
        <w:rPr>
          <w:rFonts w:ascii="Arial" w:hAnsi="Arial"/>
          <w:sz w:val="26"/>
          <w:szCs w:val="26"/>
        </w:rPr>
        <w:t>лей</w:t>
      </w:r>
      <w:r w:rsidRPr="009D0DCD">
        <w:rPr>
          <w:rFonts w:ascii="Arial" w:hAnsi="Arial"/>
          <w:sz w:val="26"/>
          <w:szCs w:val="26"/>
        </w:rPr>
        <w:t xml:space="preserve">. </w:t>
      </w:r>
      <w:r w:rsidR="00727D63" w:rsidRPr="009D0DCD">
        <w:rPr>
          <w:rFonts w:ascii="Arial" w:hAnsi="Arial"/>
          <w:sz w:val="26"/>
          <w:szCs w:val="26"/>
        </w:rPr>
        <w:t xml:space="preserve">Оказана финансовая поддержка </w:t>
      </w:r>
      <w:r w:rsidR="009F00EE">
        <w:rPr>
          <w:rFonts w:ascii="Arial" w:hAnsi="Arial"/>
          <w:sz w:val="26"/>
          <w:szCs w:val="26"/>
        </w:rPr>
        <w:t>31</w:t>
      </w:r>
      <w:r w:rsidR="008E7925" w:rsidRPr="009D0DCD">
        <w:rPr>
          <w:rFonts w:ascii="Arial" w:hAnsi="Arial"/>
          <w:sz w:val="26"/>
          <w:szCs w:val="26"/>
        </w:rPr>
        <w:t xml:space="preserve"> тыс. семей с детьми, на общую сумму </w:t>
      </w:r>
      <w:r w:rsidR="009F00EE">
        <w:rPr>
          <w:rFonts w:ascii="Arial" w:hAnsi="Arial"/>
          <w:sz w:val="26"/>
          <w:szCs w:val="26"/>
        </w:rPr>
        <w:t>2,1</w:t>
      </w:r>
      <w:r w:rsidR="008E7925" w:rsidRPr="009D0DCD">
        <w:rPr>
          <w:rFonts w:ascii="Arial" w:hAnsi="Arial"/>
          <w:sz w:val="26"/>
          <w:szCs w:val="26"/>
        </w:rPr>
        <w:t> млрд</w:t>
      </w:r>
      <w:r w:rsidR="005C2A43" w:rsidRPr="009D0DCD">
        <w:rPr>
          <w:rFonts w:ascii="Arial" w:hAnsi="Arial"/>
          <w:sz w:val="26"/>
          <w:szCs w:val="26"/>
        </w:rPr>
        <w:t>.</w:t>
      </w:r>
      <w:r w:rsidR="008E7925" w:rsidRPr="009D0DCD">
        <w:rPr>
          <w:rFonts w:ascii="Arial" w:hAnsi="Arial"/>
          <w:sz w:val="26"/>
          <w:szCs w:val="26"/>
        </w:rPr>
        <w:t xml:space="preserve"> руб</w:t>
      </w:r>
      <w:r w:rsidR="009D0DCD" w:rsidRPr="009D0DCD">
        <w:rPr>
          <w:rFonts w:ascii="Arial" w:hAnsi="Arial"/>
          <w:sz w:val="26"/>
          <w:szCs w:val="26"/>
        </w:rPr>
        <w:t>лей</w:t>
      </w:r>
      <w:r w:rsidR="00727D63" w:rsidRPr="009D0DCD">
        <w:rPr>
          <w:rFonts w:ascii="Arial" w:hAnsi="Arial"/>
          <w:sz w:val="26"/>
          <w:szCs w:val="26"/>
        </w:rPr>
        <w:t>.</w:t>
      </w:r>
      <w:r w:rsidRPr="009D0DCD">
        <w:rPr>
          <w:rFonts w:ascii="Arial" w:hAnsi="Arial"/>
          <w:sz w:val="26"/>
          <w:szCs w:val="26"/>
        </w:rPr>
        <w:t xml:space="preserve"> Число граждан пожилого возраста и инвалидов, получивших социальные услуги, составило 12</w:t>
      </w:r>
      <w:r w:rsidR="00727D63" w:rsidRPr="009D0DCD">
        <w:rPr>
          <w:rFonts w:ascii="Arial" w:hAnsi="Arial"/>
          <w:sz w:val="26"/>
          <w:szCs w:val="26"/>
        </w:rPr>
        <w:t>,</w:t>
      </w:r>
      <w:r w:rsidR="009F00EE">
        <w:rPr>
          <w:rFonts w:ascii="Arial" w:hAnsi="Arial"/>
          <w:sz w:val="26"/>
          <w:szCs w:val="26"/>
        </w:rPr>
        <w:t>4</w:t>
      </w:r>
      <w:r w:rsidR="00727D63" w:rsidRPr="009D0DCD">
        <w:rPr>
          <w:rFonts w:ascii="Arial" w:hAnsi="Arial"/>
          <w:sz w:val="26"/>
          <w:szCs w:val="26"/>
        </w:rPr>
        <w:t xml:space="preserve"> тыс.</w:t>
      </w:r>
      <w:r w:rsidRPr="009D0DCD">
        <w:rPr>
          <w:rFonts w:ascii="Arial" w:hAnsi="Arial"/>
          <w:sz w:val="26"/>
          <w:szCs w:val="26"/>
        </w:rPr>
        <w:t xml:space="preserve"> человек.</w:t>
      </w:r>
      <w:r w:rsidR="009D0DCD" w:rsidRPr="009D0DCD">
        <w:rPr>
          <w:rFonts w:ascii="Arial" w:hAnsi="Arial"/>
          <w:sz w:val="26"/>
          <w:szCs w:val="26"/>
        </w:rPr>
        <w:t xml:space="preserve"> </w:t>
      </w:r>
      <w:r w:rsidR="00711AD6" w:rsidRPr="009D0DCD">
        <w:rPr>
          <w:rFonts w:ascii="Arial" w:hAnsi="Arial"/>
          <w:sz w:val="26"/>
          <w:szCs w:val="26"/>
        </w:rPr>
        <w:t>Обеспечены всеми формами отдыха и оздоровления 1</w:t>
      </w:r>
      <w:r w:rsidR="009F00EE">
        <w:rPr>
          <w:rFonts w:ascii="Arial" w:hAnsi="Arial"/>
          <w:sz w:val="26"/>
          <w:szCs w:val="26"/>
        </w:rPr>
        <w:t>10</w:t>
      </w:r>
      <w:r w:rsidR="00711AD6" w:rsidRPr="009D0DCD">
        <w:rPr>
          <w:rFonts w:ascii="Arial" w:hAnsi="Arial"/>
          <w:sz w:val="26"/>
          <w:szCs w:val="26"/>
        </w:rPr>
        <w:t>,</w:t>
      </w:r>
      <w:r w:rsidR="009F00EE">
        <w:rPr>
          <w:rFonts w:ascii="Arial" w:hAnsi="Arial"/>
          <w:sz w:val="26"/>
          <w:szCs w:val="26"/>
        </w:rPr>
        <w:t>3</w:t>
      </w:r>
      <w:r w:rsidR="00711AD6" w:rsidRPr="009D0DCD">
        <w:rPr>
          <w:rFonts w:ascii="Arial" w:hAnsi="Arial"/>
          <w:sz w:val="26"/>
          <w:szCs w:val="26"/>
        </w:rPr>
        <w:t xml:space="preserve"> тыс. детей</w:t>
      </w:r>
      <w:r w:rsidR="009D0DCD" w:rsidRPr="009D0DCD">
        <w:rPr>
          <w:rFonts w:ascii="Arial" w:hAnsi="Arial"/>
          <w:sz w:val="26"/>
          <w:szCs w:val="26"/>
        </w:rPr>
        <w:t xml:space="preserve">, </w:t>
      </w:r>
      <w:r w:rsidR="009D0DCD" w:rsidRPr="00925A34">
        <w:rPr>
          <w:rFonts w:ascii="Arial" w:hAnsi="Arial"/>
          <w:sz w:val="26"/>
          <w:szCs w:val="26"/>
        </w:rPr>
        <w:t xml:space="preserve">что на </w:t>
      </w:r>
      <w:r w:rsidR="009F00EE">
        <w:rPr>
          <w:rFonts w:ascii="Arial" w:hAnsi="Arial"/>
          <w:sz w:val="26"/>
          <w:szCs w:val="26"/>
        </w:rPr>
        <w:t>4,6</w:t>
      </w:r>
      <w:r w:rsidR="009D0DCD" w:rsidRPr="00925A34">
        <w:rPr>
          <w:rFonts w:ascii="Arial" w:hAnsi="Arial"/>
          <w:sz w:val="26"/>
          <w:szCs w:val="26"/>
        </w:rPr>
        <w:t>% выше аналогичного периода 202</w:t>
      </w:r>
      <w:r w:rsidR="009F00EE">
        <w:rPr>
          <w:rFonts w:ascii="Arial" w:hAnsi="Arial"/>
          <w:sz w:val="26"/>
          <w:szCs w:val="26"/>
        </w:rPr>
        <w:t>2</w:t>
      </w:r>
      <w:r w:rsidR="009D0DCD" w:rsidRPr="00925A34">
        <w:rPr>
          <w:rFonts w:ascii="Arial" w:hAnsi="Arial"/>
          <w:sz w:val="26"/>
          <w:szCs w:val="26"/>
        </w:rPr>
        <w:t xml:space="preserve"> года</w:t>
      </w:r>
      <w:r w:rsidR="00711AD6" w:rsidRPr="009D0DCD">
        <w:rPr>
          <w:rFonts w:ascii="Arial" w:hAnsi="Arial"/>
          <w:sz w:val="26"/>
          <w:szCs w:val="26"/>
        </w:rPr>
        <w:t xml:space="preserve">, общий объем расходов составил </w:t>
      </w:r>
      <w:r w:rsidR="009F00EE">
        <w:rPr>
          <w:rFonts w:ascii="Arial" w:hAnsi="Arial"/>
          <w:sz w:val="26"/>
          <w:szCs w:val="26"/>
        </w:rPr>
        <w:t>377</w:t>
      </w:r>
      <w:r w:rsidR="00711AD6" w:rsidRPr="009D0DCD">
        <w:rPr>
          <w:rFonts w:ascii="Arial" w:hAnsi="Arial"/>
          <w:sz w:val="26"/>
          <w:szCs w:val="26"/>
        </w:rPr>
        <w:t xml:space="preserve"> млн</w:t>
      </w:r>
      <w:r w:rsidR="009D0DCD" w:rsidRPr="009D0DCD">
        <w:rPr>
          <w:rFonts w:ascii="Arial" w:hAnsi="Arial"/>
          <w:sz w:val="26"/>
          <w:szCs w:val="26"/>
        </w:rPr>
        <w:t>.</w:t>
      </w:r>
      <w:r w:rsidR="00711AD6" w:rsidRPr="009D0DCD">
        <w:rPr>
          <w:rFonts w:ascii="Arial" w:hAnsi="Arial"/>
          <w:sz w:val="26"/>
          <w:szCs w:val="26"/>
        </w:rPr>
        <w:t xml:space="preserve"> руб</w:t>
      </w:r>
      <w:r w:rsidR="009D0DCD" w:rsidRPr="009D0DCD">
        <w:rPr>
          <w:rFonts w:ascii="Arial" w:hAnsi="Arial"/>
          <w:sz w:val="26"/>
          <w:szCs w:val="26"/>
        </w:rPr>
        <w:t>лей</w:t>
      </w:r>
      <w:r w:rsidR="00711AD6" w:rsidRPr="009D0DCD">
        <w:rPr>
          <w:rFonts w:ascii="Arial" w:hAnsi="Arial"/>
          <w:sz w:val="26"/>
          <w:szCs w:val="26"/>
        </w:rPr>
        <w:t>.</w:t>
      </w:r>
    </w:p>
    <w:p w14:paraId="350631FE" w14:textId="06BF5711" w:rsidR="003A179D" w:rsidRDefault="003A179D" w:rsidP="003A179D">
      <w:pPr>
        <w:pStyle w:val="ac"/>
        <w:tabs>
          <w:tab w:val="left" w:pos="720"/>
        </w:tabs>
        <w:ind w:firstLine="720"/>
        <w:contextualSpacing/>
        <w:rPr>
          <w:rFonts w:ascii="Arial" w:hAnsi="Arial"/>
          <w:sz w:val="26"/>
          <w:szCs w:val="26"/>
        </w:rPr>
      </w:pPr>
      <w:r w:rsidRPr="003A179D">
        <w:rPr>
          <w:rFonts w:ascii="Arial" w:hAnsi="Arial"/>
          <w:sz w:val="26"/>
          <w:szCs w:val="26"/>
        </w:rPr>
        <w:t xml:space="preserve">По итогам 2023 года: достигнуто </w:t>
      </w:r>
      <w:r>
        <w:rPr>
          <w:rFonts w:ascii="Arial" w:hAnsi="Arial"/>
          <w:sz w:val="26"/>
          <w:szCs w:val="26"/>
        </w:rPr>
        <w:t>100% о</w:t>
      </w:r>
      <w:r w:rsidRPr="003A179D">
        <w:rPr>
          <w:rFonts w:ascii="Arial" w:hAnsi="Arial"/>
          <w:sz w:val="26"/>
          <w:szCs w:val="26"/>
        </w:rPr>
        <w:t xml:space="preserve">хват граждан, имеющих право и обратившихся за получением мер социальной поддержки, </w:t>
      </w:r>
      <w:r>
        <w:rPr>
          <w:rFonts w:ascii="Arial" w:hAnsi="Arial"/>
          <w:sz w:val="26"/>
          <w:szCs w:val="26"/>
        </w:rPr>
        <w:t xml:space="preserve">достигнуто </w:t>
      </w:r>
      <w:r w:rsidRPr="003A179D">
        <w:rPr>
          <w:rFonts w:ascii="Arial" w:hAnsi="Arial"/>
          <w:sz w:val="26"/>
          <w:szCs w:val="26"/>
        </w:rPr>
        <w:t>планов</w:t>
      </w:r>
      <w:r>
        <w:rPr>
          <w:rFonts w:ascii="Arial" w:hAnsi="Arial"/>
          <w:sz w:val="26"/>
          <w:szCs w:val="26"/>
        </w:rPr>
        <w:t>ое</w:t>
      </w:r>
      <w:r w:rsidRPr="003A179D">
        <w:rPr>
          <w:rFonts w:ascii="Arial" w:hAnsi="Arial"/>
          <w:sz w:val="26"/>
          <w:szCs w:val="26"/>
        </w:rPr>
        <w:t xml:space="preserve"> значени</w:t>
      </w:r>
      <w:r>
        <w:rPr>
          <w:rFonts w:ascii="Arial" w:hAnsi="Arial"/>
          <w:sz w:val="26"/>
          <w:szCs w:val="26"/>
        </w:rPr>
        <w:t>е</w:t>
      </w:r>
      <w:r w:rsidR="005C21B0" w:rsidRPr="005C21B0">
        <w:t xml:space="preserve"> </w:t>
      </w:r>
      <w:r w:rsidR="005C21B0" w:rsidRPr="005C21B0">
        <w:rPr>
          <w:rFonts w:ascii="Arial" w:hAnsi="Arial"/>
          <w:sz w:val="26"/>
          <w:szCs w:val="26"/>
        </w:rPr>
        <w:t>II этапа</w:t>
      </w:r>
      <w:r w:rsidRPr="003A179D">
        <w:rPr>
          <w:rFonts w:ascii="Arial" w:hAnsi="Arial"/>
          <w:sz w:val="26"/>
          <w:szCs w:val="26"/>
        </w:rPr>
        <w:t xml:space="preserve"> </w:t>
      </w:r>
      <w:r>
        <w:rPr>
          <w:rFonts w:ascii="Arial" w:hAnsi="Arial"/>
          <w:sz w:val="26"/>
          <w:szCs w:val="26"/>
        </w:rPr>
        <w:t>по ч</w:t>
      </w:r>
      <w:r w:rsidRPr="003A179D">
        <w:rPr>
          <w:rFonts w:ascii="Arial" w:hAnsi="Arial"/>
          <w:sz w:val="26"/>
          <w:szCs w:val="26"/>
        </w:rPr>
        <w:t>исл</w:t>
      </w:r>
      <w:r>
        <w:rPr>
          <w:rFonts w:ascii="Arial" w:hAnsi="Arial"/>
          <w:sz w:val="26"/>
          <w:szCs w:val="26"/>
        </w:rPr>
        <w:t>у</w:t>
      </w:r>
      <w:r w:rsidRPr="003A179D">
        <w:rPr>
          <w:rFonts w:ascii="Arial" w:hAnsi="Arial"/>
          <w:sz w:val="26"/>
          <w:szCs w:val="26"/>
        </w:rPr>
        <w:t xml:space="preserve"> граждан пожилого возраста и инвалидов, получивших социальные услуги</w:t>
      </w:r>
      <w:r>
        <w:rPr>
          <w:rFonts w:ascii="Arial" w:hAnsi="Arial"/>
          <w:sz w:val="26"/>
          <w:szCs w:val="26"/>
        </w:rPr>
        <w:t>.</w:t>
      </w:r>
    </w:p>
    <w:p w14:paraId="2A954BDE" w14:textId="0D1F9D9C" w:rsidR="00C17173" w:rsidRDefault="00F4564C" w:rsidP="00F4564C">
      <w:pPr>
        <w:ind w:firstLine="720"/>
        <w:jc w:val="both"/>
        <w:rPr>
          <w:rFonts w:ascii="Arial" w:hAnsi="Arial"/>
          <w:sz w:val="26"/>
          <w:szCs w:val="26"/>
        </w:rPr>
      </w:pPr>
      <w:bookmarkStart w:id="3" w:name="_Hlk99724433"/>
      <w:bookmarkEnd w:id="1"/>
      <w:r w:rsidRPr="006F4E66">
        <w:rPr>
          <w:rFonts w:ascii="Arial" w:hAnsi="Arial"/>
          <w:sz w:val="26"/>
          <w:szCs w:val="26"/>
        </w:rPr>
        <w:t xml:space="preserve">Среднемесячная начисленная заработная плата по полному кругу организаций города </w:t>
      </w:r>
      <w:r w:rsidR="002434EE">
        <w:rPr>
          <w:rFonts w:ascii="Arial" w:hAnsi="Arial"/>
          <w:sz w:val="26"/>
          <w:szCs w:val="26"/>
        </w:rPr>
        <w:t>увеличилась на 1</w:t>
      </w:r>
      <w:r w:rsidR="00A614CA">
        <w:rPr>
          <w:rFonts w:ascii="Arial" w:hAnsi="Arial"/>
          <w:sz w:val="26"/>
          <w:szCs w:val="26"/>
        </w:rPr>
        <w:t>5,9</w:t>
      </w:r>
      <w:r w:rsidR="002434EE">
        <w:rPr>
          <w:rFonts w:ascii="Arial" w:hAnsi="Arial"/>
          <w:sz w:val="26"/>
          <w:szCs w:val="26"/>
        </w:rPr>
        <w:t xml:space="preserve">% и </w:t>
      </w:r>
      <w:r w:rsidRPr="006F4E66">
        <w:rPr>
          <w:rFonts w:ascii="Arial" w:hAnsi="Arial"/>
          <w:sz w:val="26"/>
          <w:szCs w:val="26"/>
        </w:rPr>
        <w:t xml:space="preserve">составила </w:t>
      </w:r>
      <w:r w:rsidR="006C54EE" w:rsidRPr="006C54EE">
        <w:rPr>
          <w:rFonts w:ascii="Arial" w:hAnsi="Arial"/>
          <w:sz w:val="26"/>
          <w:szCs w:val="26"/>
        </w:rPr>
        <w:t>5</w:t>
      </w:r>
      <w:r w:rsidR="00A614CA">
        <w:rPr>
          <w:rFonts w:ascii="Arial" w:hAnsi="Arial"/>
          <w:sz w:val="26"/>
          <w:szCs w:val="26"/>
        </w:rPr>
        <w:t>8</w:t>
      </w:r>
      <w:r w:rsidR="006C54EE">
        <w:rPr>
          <w:rFonts w:ascii="Arial" w:hAnsi="Arial"/>
          <w:sz w:val="26"/>
          <w:szCs w:val="26"/>
        </w:rPr>
        <w:t xml:space="preserve">,6 </w:t>
      </w:r>
      <w:r w:rsidRPr="006F4E66">
        <w:rPr>
          <w:rFonts w:ascii="Arial" w:hAnsi="Arial"/>
          <w:sz w:val="26"/>
          <w:szCs w:val="26"/>
        </w:rPr>
        <w:t>тыс. руб</w:t>
      </w:r>
      <w:r w:rsidR="002434EE">
        <w:rPr>
          <w:rFonts w:ascii="Arial" w:hAnsi="Arial"/>
          <w:sz w:val="26"/>
          <w:szCs w:val="26"/>
        </w:rPr>
        <w:t>лей</w:t>
      </w:r>
      <w:r w:rsidRPr="006F4E66">
        <w:rPr>
          <w:rFonts w:ascii="Arial" w:hAnsi="Arial"/>
          <w:sz w:val="26"/>
          <w:szCs w:val="26"/>
        </w:rPr>
        <w:t>. Уровень безработицы</w:t>
      </w:r>
      <w:r w:rsidR="002434EE">
        <w:rPr>
          <w:rFonts w:ascii="Arial" w:hAnsi="Arial"/>
          <w:sz w:val="26"/>
          <w:szCs w:val="26"/>
        </w:rPr>
        <w:t xml:space="preserve"> снизился в </w:t>
      </w:r>
      <w:r w:rsidR="00A614CA">
        <w:rPr>
          <w:rFonts w:ascii="Arial" w:hAnsi="Arial"/>
          <w:sz w:val="26"/>
          <w:szCs w:val="26"/>
        </w:rPr>
        <w:t>1,5</w:t>
      </w:r>
      <w:r w:rsidR="002434EE">
        <w:rPr>
          <w:rFonts w:ascii="Arial" w:hAnsi="Arial"/>
          <w:sz w:val="26"/>
          <w:szCs w:val="26"/>
        </w:rPr>
        <w:t xml:space="preserve"> раза и</w:t>
      </w:r>
      <w:r w:rsidRPr="006F4E66">
        <w:rPr>
          <w:rFonts w:ascii="Arial" w:hAnsi="Arial"/>
          <w:sz w:val="26"/>
          <w:szCs w:val="26"/>
        </w:rPr>
        <w:t xml:space="preserve"> составил </w:t>
      </w:r>
      <w:r w:rsidR="00D224CA">
        <w:rPr>
          <w:rFonts w:ascii="Arial" w:hAnsi="Arial"/>
          <w:sz w:val="26"/>
          <w:szCs w:val="26"/>
        </w:rPr>
        <w:t>0,</w:t>
      </w:r>
      <w:r w:rsidR="00A614CA">
        <w:rPr>
          <w:rFonts w:ascii="Arial" w:hAnsi="Arial"/>
          <w:sz w:val="26"/>
          <w:szCs w:val="26"/>
        </w:rPr>
        <w:t>2</w:t>
      </w:r>
      <w:r w:rsidRPr="006F4E66">
        <w:rPr>
          <w:rFonts w:ascii="Arial" w:hAnsi="Arial"/>
          <w:sz w:val="26"/>
          <w:szCs w:val="26"/>
        </w:rPr>
        <w:t>%</w:t>
      </w:r>
      <w:r w:rsidR="00C17173">
        <w:rPr>
          <w:rFonts w:ascii="Arial" w:hAnsi="Arial"/>
          <w:sz w:val="26"/>
          <w:szCs w:val="26"/>
        </w:rPr>
        <w:t xml:space="preserve">. Выполнено соотношение уровня безработицы </w:t>
      </w:r>
      <w:r w:rsidR="00C17173" w:rsidRPr="00C17173">
        <w:rPr>
          <w:rFonts w:ascii="Arial" w:hAnsi="Arial"/>
          <w:sz w:val="26"/>
          <w:szCs w:val="26"/>
        </w:rPr>
        <w:t xml:space="preserve">к среднероссийскому </w:t>
      </w:r>
      <w:r w:rsidR="00446EEF" w:rsidRPr="002A47A1">
        <w:rPr>
          <w:rFonts w:ascii="Arial" w:hAnsi="Arial"/>
          <w:sz w:val="26"/>
          <w:szCs w:val="26"/>
        </w:rPr>
        <w:t xml:space="preserve">– </w:t>
      </w:r>
      <w:r w:rsidR="00A614CA">
        <w:rPr>
          <w:rFonts w:ascii="Arial" w:hAnsi="Arial"/>
          <w:sz w:val="26"/>
          <w:szCs w:val="26"/>
        </w:rPr>
        <w:t>33</w:t>
      </w:r>
      <w:r w:rsidR="00C17173" w:rsidRPr="002A47A1">
        <w:rPr>
          <w:rFonts w:ascii="Arial" w:hAnsi="Arial"/>
          <w:sz w:val="26"/>
          <w:szCs w:val="26"/>
        </w:rPr>
        <w:t>%, при плане не более 50%.</w:t>
      </w:r>
    </w:p>
    <w:p w14:paraId="3C8C5013" w14:textId="2E69B7DF" w:rsidR="00BA3D66" w:rsidRPr="002A47A1" w:rsidRDefault="00F4564C" w:rsidP="00C7126A">
      <w:pPr>
        <w:ind w:firstLine="720"/>
        <w:jc w:val="both"/>
        <w:rPr>
          <w:rFonts w:ascii="Arial" w:hAnsi="Arial"/>
          <w:sz w:val="26"/>
          <w:szCs w:val="26"/>
        </w:rPr>
      </w:pPr>
      <w:r w:rsidRPr="002A47A1">
        <w:rPr>
          <w:rFonts w:ascii="Arial" w:hAnsi="Arial"/>
          <w:sz w:val="26"/>
          <w:szCs w:val="26"/>
        </w:rPr>
        <w:t>К</w:t>
      </w:r>
      <w:r w:rsidR="00BA3D66" w:rsidRPr="002A47A1">
        <w:rPr>
          <w:rFonts w:ascii="Arial" w:hAnsi="Arial"/>
          <w:sz w:val="26"/>
          <w:szCs w:val="26"/>
        </w:rPr>
        <w:t xml:space="preserve"> реализации национального проекта «Производительность труда» привлечено </w:t>
      </w:r>
      <w:r w:rsidR="00A614CA">
        <w:rPr>
          <w:rFonts w:ascii="Arial" w:hAnsi="Arial"/>
          <w:sz w:val="26"/>
          <w:szCs w:val="26"/>
        </w:rPr>
        <w:t>95</w:t>
      </w:r>
      <w:r w:rsidR="00BA3D66" w:rsidRPr="002A47A1">
        <w:rPr>
          <w:rFonts w:ascii="Arial" w:hAnsi="Arial"/>
          <w:sz w:val="26"/>
          <w:szCs w:val="26"/>
        </w:rPr>
        <w:t xml:space="preserve"> крупных и средних ростовских предприяти</w:t>
      </w:r>
      <w:r w:rsidR="002434EE">
        <w:rPr>
          <w:rFonts w:ascii="Arial" w:hAnsi="Arial"/>
          <w:sz w:val="26"/>
          <w:szCs w:val="26"/>
        </w:rPr>
        <w:t>й</w:t>
      </w:r>
      <w:r w:rsidR="00BA3D66" w:rsidRPr="002A47A1">
        <w:rPr>
          <w:rFonts w:ascii="Arial" w:hAnsi="Arial"/>
          <w:sz w:val="26"/>
          <w:szCs w:val="26"/>
        </w:rPr>
        <w:t>.</w:t>
      </w:r>
    </w:p>
    <w:p w14:paraId="17163298" w14:textId="59147F55" w:rsidR="00BA3D66" w:rsidRPr="006F4E66" w:rsidRDefault="00BA3D66" w:rsidP="00C7126A">
      <w:pPr>
        <w:ind w:firstLine="720"/>
        <w:jc w:val="both"/>
        <w:rPr>
          <w:rFonts w:ascii="Arial" w:hAnsi="Arial"/>
          <w:sz w:val="26"/>
          <w:szCs w:val="26"/>
        </w:rPr>
      </w:pPr>
      <w:r w:rsidRPr="002A47A1">
        <w:rPr>
          <w:rFonts w:ascii="Arial" w:hAnsi="Arial"/>
          <w:sz w:val="26"/>
          <w:szCs w:val="26"/>
        </w:rPr>
        <w:t>Индекс промышленного производства по городу Ростову-на-Дону за 20</w:t>
      </w:r>
      <w:r w:rsidR="00F4564C" w:rsidRPr="002A47A1">
        <w:rPr>
          <w:rFonts w:ascii="Arial" w:hAnsi="Arial"/>
          <w:sz w:val="26"/>
          <w:szCs w:val="26"/>
        </w:rPr>
        <w:t>2</w:t>
      </w:r>
      <w:r w:rsidR="00A614CA">
        <w:rPr>
          <w:rFonts w:ascii="Arial" w:hAnsi="Arial"/>
          <w:sz w:val="26"/>
          <w:szCs w:val="26"/>
        </w:rPr>
        <w:t>3</w:t>
      </w:r>
      <w:r w:rsidRPr="002A47A1">
        <w:rPr>
          <w:rFonts w:ascii="Arial" w:hAnsi="Arial"/>
          <w:sz w:val="26"/>
          <w:szCs w:val="26"/>
        </w:rPr>
        <w:t xml:space="preserve"> год составил </w:t>
      </w:r>
      <w:r w:rsidR="00A614CA">
        <w:rPr>
          <w:rFonts w:ascii="Arial" w:hAnsi="Arial"/>
          <w:sz w:val="26"/>
          <w:szCs w:val="26"/>
        </w:rPr>
        <w:t>101,1</w:t>
      </w:r>
      <w:r w:rsidR="008215DD" w:rsidRPr="002A47A1">
        <w:rPr>
          <w:rFonts w:ascii="Arial" w:hAnsi="Arial" w:cs="Arial"/>
          <w:sz w:val="26"/>
          <w:szCs w:val="26"/>
        </w:rPr>
        <w:t>%</w:t>
      </w:r>
      <w:r w:rsidRPr="002A47A1">
        <w:rPr>
          <w:rFonts w:ascii="Arial" w:hAnsi="Arial"/>
          <w:sz w:val="26"/>
          <w:szCs w:val="26"/>
        </w:rPr>
        <w:t>.</w:t>
      </w:r>
      <w:r w:rsidR="00A614CA">
        <w:rPr>
          <w:rFonts w:ascii="Arial" w:hAnsi="Arial"/>
          <w:sz w:val="26"/>
          <w:szCs w:val="26"/>
        </w:rPr>
        <w:t xml:space="preserve"> </w:t>
      </w:r>
      <w:r w:rsidRPr="002A47A1">
        <w:rPr>
          <w:rFonts w:ascii="Arial" w:hAnsi="Arial"/>
          <w:sz w:val="26"/>
          <w:szCs w:val="26"/>
        </w:rPr>
        <w:t xml:space="preserve">Объем отгруженных товаров, работ и услуг, выполненных собственными силами, составил </w:t>
      </w:r>
      <w:r w:rsidR="00CB49F0" w:rsidRPr="00CB49F0">
        <w:rPr>
          <w:rFonts w:ascii="Arial" w:hAnsi="Arial"/>
          <w:sz w:val="26"/>
          <w:szCs w:val="26"/>
        </w:rPr>
        <w:t>737</w:t>
      </w:r>
      <w:r w:rsidR="00CB49F0">
        <w:rPr>
          <w:rFonts w:ascii="Arial" w:hAnsi="Arial"/>
          <w:sz w:val="26"/>
          <w:szCs w:val="26"/>
        </w:rPr>
        <w:t>,</w:t>
      </w:r>
      <w:r w:rsidR="00CB49F0" w:rsidRPr="00CB49F0">
        <w:rPr>
          <w:rFonts w:ascii="Arial" w:hAnsi="Arial"/>
          <w:sz w:val="26"/>
          <w:szCs w:val="26"/>
        </w:rPr>
        <w:t>4</w:t>
      </w:r>
      <w:r w:rsidRPr="002A47A1">
        <w:rPr>
          <w:rFonts w:ascii="Arial" w:hAnsi="Arial"/>
          <w:sz w:val="26"/>
          <w:szCs w:val="26"/>
        </w:rPr>
        <w:t xml:space="preserve"> млрд. рублей</w:t>
      </w:r>
      <w:r w:rsidR="00C17173" w:rsidRPr="002A47A1">
        <w:rPr>
          <w:rFonts w:ascii="Arial" w:hAnsi="Arial"/>
          <w:sz w:val="26"/>
          <w:szCs w:val="26"/>
        </w:rPr>
        <w:t xml:space="preserve">, что на </w:t>
      </w:r>
      <w:r w:rsidR="00CB49F0">
        <w:rPr>
          <w:rFonts w:ascii="Arial" w:hAnsi="Arial"/>
          <w:sz w:val="26"/>
          <w:szCs w:val="26"/>
        </w:rPr>
        <w:t>19,6</w:t>
      </w:r>
      <w:r w:rsidR="00C17173" w:rsidRPr="002A47A1">
        <w:rPr>
          <w:rFonts w:ascii="Arial" w:hAnsi="Arial"/>
          <w:sz w:val="26"/>
          <w:szCs w:val="26"/>
        </w:rPr>
        <w:t>% больше</w:t>
      </w:r>
      <w:r w:rsidR="00DC63BB">
        <w:rPr>
          <w:rFonts w:ascii="Arial" w:hAnsi="Arial"/>
          <w:sz w:val="26"/>
          <w:szCs w:val="26"/>
        </w:rPr>
        <w:t>,</w:t>
      </w:r>
      <w:r w:rsidR="00C17173" w:rsidRPr="002A47A1">
        <w:rPr>
          <w:rFonts w:ascii="Arial" w:hAnsi="Arial"/>
          <w:sz w:val="26"/>
          <w:szCs w:val="26"/>
        </w:rPr>
        <w:t xml:space="preserve"> </w:t>
      </w:r>
      <w:r w:rsidR="006C54EE" w:rsidRPr="002A47A1">
        <w:rPr>
          <w:rFonts w:ascii="Arial" w:hAnsi="Arial"/>
          <w:sz w:val="26"/>
          <w:szCs w:val="26"/>
        </w:rPr>
        <w:t>чем в 202</w:t>
      </w:r>
      <w:r w:rsidR="00CB49F0">
        <w:rPr>
          <w:rFonts w:ascii="Arial" w:hAnsi="Arial"/>
          <w:sz w:val="26"/>
          <w:szCs w:val="26"/>
        </w:rPr>
        <w:t>2</w:t>
      </w:r>
      <w:r w:rsidR="006C54EE" w:rsidRPr="002A47A1">
        <w:rPr>
          <w:rFonts w:ascii="Arial" w:hAnsi="Arial"/>
          <w:sz w:val="26"/>
          <w:szCs w:val="26"/>
        </w:rPr>
        <w:t xml:space="preserve"> году</w:t>
      </w:r>
      <w:r w:rsidRPr="002A47A1">
        <w:rPr>
          <w:rFonts w:ascii="Arial" w:hAnsi="Arial"/>
          <w:sz w:val="26"/>
          <w:szCs w:val="26"/>
        </w:rPr>
        <w:t>.</w:t>
      </w:r>
    </w:p>
    <w:p w14:paraId="499FA2E5" w14:textId="23DF53E7" w:rsidR="00BA3D66" w:rsidRDefault="00BA3D66" w:rsidP="00C7126A">
      <w:pPr>
        <w:ind w:firstLine="720"/>
        <w:jc w:val="both"/>
        <w:rPr>
          <w:rFonts w:ascii="Arial" w:hAnsi="Arial"/>
          <w:sz w:val="26"/>
          <w:szCs w:val="26"/>
        </w:rPr>
      </w:pPr>
      <w:r w:rsidRPr="006F4E66">
        <w:rPr>
          <w:rFonts w:ascii="Arial" w:hAnsi="Arial"/>
          <w:sz w:val="26"/>
          <w:szCs w:val="26"/>
        </w:rPr>
        <w:t>Центром субконтрактации за 20</w:t>
      </w:r>
      <w:r w:rsidR="00862FAE" w:rsidRPr="006F4E66">
        <w:rPr>
          <w:rFonts w:ascii="Arial" w:hAnsi="Arial"/>
          <w:sz w:val="26"/>
          <w:szCs w:val="26"/>
        </w:rPr>
        <w:t>2</w:t>
      </w:r>
      <w:r w:rsidR="00CB49F0">
        <w:rPr>
          <w:rFonts w:ascii="Arial" w:hAnsi="Arial"/>
          <w:sz w:val="26"/>
          <w:szCs w:val="26"/>
        </w:rPr>
        <w:t>3</w:t>
      </w:r>
      <w:r w:rsidRPr="006F4E66">
        <w:rPr>
          <w:rFonts w:ascii="Arial" w:hAnsi="Arial"/>
          <w:sz w:val="26"/>
          <w:szCs w:val="26"/>
        </w:rPr>
        <w:t xml:space="preserve"> год на безвозмездной основе обработан </w:t>
      </w:r>
      <w:r w:rsidR="00CB49F0">
        <w:rPr>
          <w:rFonts w:ascii="Arial" w:hAnsi="Arial"/>
          <w:sz w:val="26"/>
          <w:szCs w:val="26"/>
        </w:rPr>
        <w:t>101</w:t>
      </w:r>
      <w:r w:rsidRPr="006F4E66">
        <w:rPr>
          <w:rFonts w:ascii="Arial" w:hAnsi="Arial"/>
          <w:sz w:val="26"/>
          <w:szCs w:val="26"/>
        </w:rPr>
        <w:t xml:space="preserve"> производственны</w:t>
      </w:r>
      <w:r w:rsidR="00CB49F0">
        <w:rPr>
          <w:rFonts w:ascii="Arial" w:hAnsi="Arial"/>
          <w:sz w:val="26"/>
          <w:szCs w:val="26"/>
        </w:rPr>
        <w:t>й</w:t>
      </w:r>
      <w:r w:rsidRPr="006F4E66">
        <w:rPr>
          <w:rFonts w:ascii="Arial" w:hAnsi="Arial"/>
          <w:sz w:val="26"/>
          <w:szCs w:val="26"/>
        </w:rPr>
        <w:t xml:space="preserve"> запрос предприятий по вопросам продвижения промышленной продукции. Проведены 2 биржи субконтрактов, </w:t>
      </w:r>
      <w:r w:rsidR="00B71A36" w:rsidRPr="00B71A36">
        <w:rPr>
          <w:rFonts w:ascii="Arial" w:hAnsi="Arial"/>
          <w:sz w:val="26"/>
          <w:szCs w:val="26"/>
        </w:rPr>
        <w:t>«</w:t>
      </w:r>
      <w:r w:rsidR="000F2BE9">
        <w:rPr>
          <w:rFonts w:ascii="Arial" w:hAnsi="Arial"/>
          <w:sz w:val="26"/>
          <w:szCs w:val="26"/>
          <w:lang w:val="en-US"/>
        </w:rPr>
        <w:t>IV</w:t>
      </w:r>
      <w:r w:rsidR="00B71A36" w:rsidRPr="00B71A36">
        <w:rPr>
          <w:rFonts w:ascii="Arial" w:hAnsi="Arial"/>
          <w:sz w:val="26"/>
          <w:szCs w:val="26"/>
        </w:rPr>
        <w:t xml:space="preserve"> Межрегиональная конференция «Производственная кооперация и развитие промышленного потенциала предприятий»</w:t>
      </w:r>
      <w:r w:rsidR="00B71A36">
        <w:rPr>
          <w:rFonts w:ascii="Arial" w:hAnsi="Arial"/>
          <w:sz w:val="26"/>
          <w:szCs w:val="26"/>
        </w:rPr>
        <w:t xml:space="preserve">, </w:t>
      </w:r>
      <w:r w:rsidR="006C54EE" w:rsidRPr="006C54EE">
        <w:rPr>
          <w:rFonts w:ascii="Arial" w:hAnsi="Arial"/>
          <w:sz w:val="26"/>
          <w:szCs w:val="26"/>
        </w:rPr>
        <w:t xml:space="preserve">3 бизнес-миссии в города </w:t>
      </w:r>
      <w:r w:rsidR="00CB49F0" w:rsidRPr="00CB49F0">
        <w:rPr>
          <w:rFonts w:ascii="Arial" w:hAnsi="Arial"/>
          <w:sz w:val="26"/>
          <w:szCs w:val="26"/>
        </w:rPr>
        <w:t>Дубна, Казань и Волгоград</w:t>
      </w:r>
      <w:r w:rsidRPr="006F4E66">
        <w:rPr>
          <w:rFonts w:ascii="Arial" w:hAnsi="Arial"/>
          <w:sz w:val="26"/>
          <w:szCs w:val="26"/>
        </w:rPr>
        <w:t>.</w:t>
      </w:r>
    </w:p>
    <w:p w14:paraId="0C391571" w14:textId="675EF73E" w:rsidR="00BA3D66" w:rsidRPr="006F4E66" w:rsidRDefault="00BA3D66" w:rsidP="00C7126A">
      <w:pPr>
        <w:ind w:firstLine="720"/>
        <w:jc w:val="both"/>
        <w:rPr>
          <w:rFonts w:ascii="Arial" w:hAnsi="Arial"/>
          <w:sz w:val="26"/>
          <w:szCs w:val="26"/>
        </w:rPr>
      </w:pPr>
      <w:r w:rsidRPr="006F4E66">
        <w:rPr>
          <w:rFonts w:ascii="Arial" w:hAnsi="Arial"/>
          <w:sz w:val="26"/>
          <w:szCs w:val="26"/>
        </w:rPr>
        <w:t>За 20</w:t>
      </w:r>
      <w:r w:rsidR="00043BDE" w:rsidRPr="006F4E66">
        <w:rPr>
          <w:rFonts w:ascii="Arial" w:hAnsi="Arial"/>
          <w:sz w:val="26"/>
          <w:szCs w:val="26"/>
        </w:rPr>
        <w:t>2</w:t>
      </w:r>
      <w:r w:rsidR="000F2BE9" w:rsidRPr="000F2BE9">
        <w:rPr>
          <w:rFonts w:ascii="Arial" w:hAnsi="Arial"/>
          <w:sz w:val="26"/>
          <w:szCs w:val="26"/>
        </w:rPr>
        <w:t>3</w:t>
      </w:r>
      <w:r w:rsidRPr="006F4E66">
        <w:rPr>
          <w:rFonts w:ascii="Arial" w:hAnsi="Arial"/>
          <w:sz w:val="26"/>
          <w:szCs w:val="26"/>
        </w:rPr>
        <w:t xml:space="preserve"> год Ростовским муниципальным фондом поддержки предпринимательства было предоставлено </w:t>
      </w:r>
      <w:r w:rsidR="000F2BE9">
        <w:rPr>
          <w:rFonts w:ascii="Arial" w:hAnsi="Arial"/>
          <w:sz w:val="26"/>
          <w:szCs w:val="26"/>
        </w:rPr>
        <w:t>5</w:t>
      </w:r>
      <w:r w:rsidR="00B71A36" w:rsidRPr="00B71A36">
        <w:rPr>
          <w:rFonts w:ascii="Arial" w:hAnsi="Arial"/>
          <w:sz w:val="26"/>
          <w:szCs w:val="26"/>
        </w:rPr>
        <w:t xml:space="preserve">5 займов </w:t>
      </w:r>
      <w:r w:rsidRPr="006F4E66">
        <w:rPr>
          <w:rFonts w:ascii="Arial" w:hAnsi="Arial"/>
          <w:sz w:val="26"/>
          <w:szCs w:val="26"/>
        </w:rPr>
        <w:t xml:space="preserve">субъектам малого и среднего предпринимательства </w:t>
      </w:r>
      <w:r w:rsidR="00B71A36" w:rsidRPr="00B71A36">
        <w:rPr>
          <w:rFonts w:ascii="Arial" w:hAnsi="Arial"/>
          <w:sz w:val="26"/>
          <w:szCs w:val="26"/>
        </w:rPr>
        <w:t xml:space="preserve">на общую сумму </w:t>
      </w:r>
      <w:r w:rsidR="000F2BE9">
        <w:rPr>
          <w:rFonts w:ascii="Arial" w:hAnsi="Arial"/>
          <w:sz w:val="26"/>
          <w:szCs w:val="26"/>
        </w:rPr>
        <w:t>149</w:t>
      </w:r>
      <w:r w:rsidR="00B71A36" w:rsidRPr="00B71A36">
        <w:rPr>
          <w:rFonts w:ascii="Arial" w:hAnsi="Arial"/>
          <w:sz w:val="26"/>
          <w:szCs w:val="26"/>
        </w:rPr>
        <w:t xml:space="preserve"> млн. рублей</w:t>
      </w:r>
      <w:r w:rsidRPr="006F4E66">
        <w:rPr>
          <w:rFonts w:ascii="Arial" w:hAnsi="Arial"/>
          <w:sz w:val="26"/>
          <w:szCs w:val="26"/>
        </w:rPr>
        <w:t>.</w:t>
      </w:r>
    </w:p>
    <w:p w14:paraId="04F85942" w14:textId="4140050D" w:rsidR="00BA3D66" w:rsidRDefault="00BA3D66" w:rsidP="00C7126A">
      <w:pPr>
        <w:ind w:firstLine="720"/>
        <w:jc w:val="both"/>
        <w:rPr>
          <w:rFonts w:ascii="Arial" w:hAnsi="Arial"/>
          <w:sz w:val="26"/>
          <w:szCs w:val="26"/>
        </w:rPr>
      </w:pPr>
      <w:r w:rsidRPr="006F4E66">
        <w:rPr>
          <w:rFonts w:ascii="Arial" w:hAnsi="Arial"/>
          <w:sz w:val="26"/>
          <w:szCs w:val="26"/>
        </w:rPr>
        <w:t>Обеспечена работа Муниципального центра развития пре</w:t>
      </w:r>
      <w:r w:rsidR="00043BDE" w:rsidRPr="006F4E66">
        <w:rPr>
          <w:rFonts w:ascii="Arial" w:hAnsi="Arial"/>
          <w:sz w:val="26"/>
          <w:szCs w:val="26"/>
        </w:rPr>
        <w:t>дпринимательства «Новый Ростов»</w:t>
      </w:r>
      <w:r w:rsidRPr="006F4E66">
        <w:rPr>
          <w:rFonts w:ascii="Arial" w:hAnsi="Arial"/>
          <w:sz w:val="26"/>
          <w:szCs w:val="26"/>
        </w:rPr>
        <w:t xml:space="preserve">, </w:t>
      </w:r>
      <w:r w:rsidR="00043BDE" w:rsidRPr="006F4E66">
        <w:rPr>
          <w:rFonts w:ascii="Arial" w:hAnsi="Arial"/>
          <w:sz w:val="26"/>
          <w:szCs w:val="26"/>
        </w:rPr>
        <w:t>инновационного бизнес-акселератора.</w:t>
      </w:r>
    </w:p>
    <w:p w14:paraId="501F1EE6" w14:textId="1E3DD886" w:rsidR="000F2BE9" w:rsidRPr="000F2BE9" w:rsidRDefault="000F2BE9" w:rsidP="000F2BE9">
      <w:pPr>
        <w:ind w:firstLine="720"/>
        <w:jc w:val="both"/>
        <w:rPr>
          <w:rFonts w:ascii="Arial" w:hAnsi="Arial"/>
          <w:sz w:val="26"/>
          <w:szCs w:val="26"/>
        </w:rPr>
      </w:pPr>
      <w:bookmarkStart w:id="4" w:name="_Hlk156295665"/>
      <w:r w:rsidRPr="000F2BE9">
        <w:rPr>
          <w:rFonts w:ascii="Arial" w:hAnsi="Arial"/>
          <w:sz w:val="26"/>
          <w:szCs w:val="26"/>
        </w:rPr>
        <w:t>Количество субъектов малого и среднего бизнеса выросло на 2 80</w:t>
      </w:r>
      <w:r w:rsidR="00167CBE">
        <w:rPr>
          <w:rFonts w:ascii="Arial" w:hAnsi="Arial"/>
          <w:sz w:val="26"/>
          <w:szCs w:val="26"/>
        </w:rPr>
        <w:t>4</w:t>
      </w:r>
      <w:r w:rsidRPr="000F2BE9">
        <w:rPr>
          <w:rFonts w:ascii="Arial" w:hAnsi="Arial"/>
          <w:sz w:val="26"/>
          <w:szCs w:val="26"/>
        </w:rPr>
        <w:t xml:space="preserve"> единиц</w:t>
      </w:r>
      <w:r w:rsidR="00167CBE">
        <w:rPr>
          <w:rFonts w:ascii="Arial" w:hAnsi="Arial"/>
          <w:sz w:val="26"/>
          <w:szCs w:val="26"/>
        </w:rPr>
        <w:t>ы</w:t>
      </w:r>
      <w:r w:rsidRPr="000F2BE9">
        <w:rPr>
          <w:rFonts w:ascii="Arial" w:hAnsi="Arial"/>
          <w:sz w:val="26"/>
          <w:szCs w:val="26"/>
        </w:rPr>
        <w:t xml:space="preserve"> и составило 71 тыс. единиц.</w:t>
      </w:r>
      <w:bookmarkEnd w:id="4"/>
    </w:p>
    <w:p w14:paraId="44BC2446" w14:textId="1BF44745" w:rsidR="000F2BE9" w:rsidRPr="000F2BE9" w:rsidRDefault="00BA3D66" w:rsidP="000F2BE9">
      <w:pPr>
        <w:ind w:firstLine="720"/>
        <w:jc w:val="both"/>
        <w:rPr>
          <w:rFonts w:ascii="Arial" w:hAnsi="Arial"/>
          <w:sz w:val="26"/>
          <w:szCs w:val="26"/>
        </w:rPr>
      </w:pPr>
      <w:r w:rsidRPr="006F4E66">
        <w:rPr>
          <w:rFonts w:ascii="Arial" w:hAnsi="Arial"/>
          <w:sz w:val="26"/>
          <w:szCs w:val="26"/>
        </w:rPr>
        <w:t>Объем инвестиций за 20</w:t>
      </w:r>
      <w:r w:rsidR="00043BDE" w:rsidRPr="006F4E66">
        <w:rPr>
          <w:rFonts w:ascii="Arial" w:hAnsi="Arial"/>
          <w:sz w:val="26"/>
          <w:szCs w:val="26"/>
        </w:rPr>
        <w:t>2</w:t>
      </w:r>
      <w:r w:rsidR="000F2BE9">
        <w:rPr>
          <w:rFonts w:ascii="Arial" w:hAnsi="Arial"/>
          <w:sz w:val="26"/>
          <w:szCs w:val="26"/>
        </w:rPr>
        <w:t>3</w:t>
      </w:r>
      <w:r w:rsidRPr="006F4E66">
        <w:rPr>
          <w:rFonts w:ascii="Arial" w:hAnsi="Arial"/>
          <w:sz w:val="26"/>
          <w:szCs w:val="26"/>
        </w:rPr>
        <w:t xml:space="preserve"> год составил </w:t>
      </w:r>
      <w:r w:rsidR="000F2BE9">
        <w:rPr>
          <w:rFonts w:ascii="Arial" w:hAnsi="Arial"/>
          <w:sz w:val="26"/>
          <w:szCs w:val="26"/>
        </w:rPr>
        <w:t>204,6</w:t>
      </w:r>
      <w:r w:rsidR="00B71A36">
        <w:rPr>
          <w:rFonts w:ascii="Arial" w:hAnsi="Arial"/>
          <w:sz w:val="26"/>
          <w:szCs w:val="26"/>
        </w:rPr>
        <w:t xml:space="preserve"> </w:t>
      </w:r>
      <w:r w:rsidRPr="006F4E66">
        <w:rPr>
          <w:rFonts w:ascii="Arial" w:hAnsi="Arial"/>
          <w:sz w:val="26"/>
          <w:szCs w:val="26"/>
        </w:rPr>
        <w:t>млрд. рублей</w:t>
      </w:r>
      <w:r w:rsidR="009B0349">
        <w:rPr>
          <w:rFonts w:ascii="Arial" w:hAnsi="Arial"/>
          <w:sz w:val="26"/>
          <w:szCs w:val="26"/>
        </w:rPr>
        <w:t>, что</w:t>
      </w:r>
      <w:r w:rsidR="009B0349" w:rsidRPr="009B0349">
        <w:rPr>
          <w:rFonts w:ascii="Arial" w:hAnsi="Arial"/>
          <w:sz w:val="26"/>
          <w:szCs w:val="26"/>
        </w:rPr>
        <w:t xml:space="preserve"> превы</w:t>
      </w:r>
      <w:r w:rsidR="009B0349">
        <w:rPr>
          <w:rFonts w:ascii="Arial" w:hAnsi="Arial"/>
          <w:sz w:val="26"/>
          <w:szCs w:val="26"/>
        </w:rPr>
        <w:t>шает</w:t>
      </w:r>
      <w:r w:rsidR="009B0349" w:rsidRPr="009B0349">
        <w:rPr>
          <w:rFonts w:ascii="Arial" w:hAnsi="Arial"/>
          <w:sz w:val="26"/>
          <w:szCs w:val="26"/>
        </w:rPr>
        <w:t xml:space="preserve"> значение </w:t>
      </w:r>
      <w:r w:rsidR="00B71A36">
        <w:rPr>
          <w:rFonts w:ascii="Arial" w:hAnsi="Arial"/>
          <w:sz w:val="26"/>
          <w:szCs w:val="26"/>
        </w:rPr>
        <w:t>202</w:t>
      </w:r>
      <w:r w:rsidR="000F2BE9">
        <w:rPr>
          <w:rFonts w:ascii="Arial" w:hAnsi="Arial"/>
          <w:sz w:val="26"/>
          <w:szCs w:val="26"/>
        </w:rPr>
        <w:t>2</w:t>
      </w:r>
      <w:r w:rsidR="00B71A36">
        <w:rPr>
          <w:rFonts w:ascii="Arial" w:hAnsi="Arial"/>
          <w:sz w:val="26"/>
          <w:szCs w:val="26"/>
        </w:rPr>
        <w:t xml:space="preserve"> года</w:t>
      </w:r>
      <w:r w:rsidR="009B0349" w:rsidRPr="009B0349">
        <w:rPr>
          <w:rFonts w:ascii="Arial" w:hAnsi="Arial"/>
          <w:sz w:val="26"/>
          <w:szCs w:val="26"/>
        </w:rPr>
        <w:t xml:space="preserve"> на </w:t>
      </w:r>
      <w:r w:rsidR="000F2BE9">
        <w:rPr>
          <w:rFonts w:ascii="Arial" w:hAnsi="Arial"/>
          <w:sz w:val="26"/>
          <w:szCs w:val="26"/>
        </w:rPr>
        <w:t>19</w:t>
      </w:r>
      <w:r w:rsidR="009B0349" w:rsidRPr="009B0349">
        <w:rPr>
          <w:rFonts w:ascii="Arial" w:hAnsi="Arial"/>
          <w:sz w:val="26"/>
          <w:szCs w:val="26"/>
        </w:rPr>
        <w:t>%</w:t>
      </w:r>
      <w:r w:rsidR="00405EE3">
        <w:rPr>
          <w:rFonts w:ascii="Arial" w:hAnsi="Arial"/>
          <w:sz w:val="26"/>
          <w:szCs w:val="26"/>
        </w:rPr>
        <w:t xml:space="preserve"> и на 9% плановое значение </w:t>
      </w:r>
      <w:r w:rsidR="00405EE3">
        <w:rPr>
          <w:rFonts w:ascii="Arial" w:hAnsi="Arial"/>
          <w:sz w:val="26"/>
          <w:szCs w:val="26"/>
          <w:lang w:val="en-US"/>
        </w:rPr>
        <w:t>II</w:t>
      </w:r>
      <w:r w:rsidR="00405EE3">
        <w:rPr>
          <w:rFonts w:ascii="Arial" w:hAnsi="Arial"/>
          <w:sz w:val="26"/>
          <w:szCs w:val="26"/>
        </w:rPr>
        <w:t xml:space="preserve"> этапа</w:t>
      </w:r>
      <w:r w:rsidRPr="006F4E66">
        <w:rPr>
          <w:rFonts w:ascii="Arial" w:hAnsi="Arial"/>
          <w:sz w:val="26"/>
          <w:szCs w:val="26"/>
        </w:rPr>
        <w:t xml:space="preserve">. Реализовано </w:t>
      </w:r>
      <w:r w:rsidR="00332ACE">
        <w:rPr>
          <w:rFonts w:ascii="Arial" w:hAnsi="Arial"/>
          <w:sz w:val="26"/>
          <w:szCs w:val="26"/>
        </w:rPr>
        <w:t>7</w:t>
      </w:r>
      <w:r w:rsidR="00C446E8">
        <w:rPr>
          <w:rFonts w:ascii="Arial" w:hAnsi="Arial"/>
          <w:sz w:val="26"/>
          <w:szCs w:val="26"/>
        </w:rPr>
        <w:t> </w:t>
      </w:r>
      <w:r w:rsidRPr="006F4E66">
        <w:rPr>
          <w:rFonts w:ascii="Arial" w:hAnsi="Arial"/>
          <w:sz w:val="26"/>
          <w:szCs w:val="26"/>
        </w:rPr>
        <w:t xml:space="preserve">проектов из «Перечня инвестиционных проектов Ростова-на-Дону» </w:t>
      </w:r>
      <w:r w:rsidR="000F2BE9" w:rsidRPr="000F2BE9">
        <w:rPr>
          <w:rFonts w:ascii="Arial" w:hAnsi="Arial"/>
          <w:sz w:val="26"/>
          <w:szCs w:val="26"/>
        </w:rPr>
        <w:t>на общую сумму 19 млрд</w:t>
      </w:r>
      <w:r w:rsidR="000F2BE9">
        <w:rPr>
          <w:rFonts w:ascii="Arial" w:hAnsi="Arial"/>
          <w:sz w:val="26"/>
          <w:szCs w:val="26"/>
        </w:rPr>
        <w:t>.</w:t>
      </w:r>
      <w:r w:rsidR="000F2BE9" w:rsidRPr="000F2BE9">
        <w:rPr>
          <w:rFonts w:ascii="Arial" w:hAnsi="Arial"/>
          <w:sz w:val="26"/>
          <w:szCs w:val="26"/>
        </w:rPr>
        <w:t xml:space="preserve"> рублей, создано 443 рабочих места.</w:t>
      </w:r>
    </w:p>
    <w:p w14:paraId="1C7FE00B" w14:textId="10FE83C4" w:rsidR="00BA3D66" w:rsidRPr="006F4E66" w:rsidRDefault="00BA3D66" w:rsidP="00C7126A">
      <w:pPr>
        <w:ind w:firstLine="720"/>
        <w:jc w:val="both"/>
        <w:rPr>
          <w:rFonts w:ascii="Arial" w:hAnsi="Arial"/>
          <w:sz w:val="26"/>
          <w:szCs w:val="26"/>
        </w:rPr>
      </w:pPr>
      <w:r w:rsidRPr="006F4E66">
        <w:rPr>
          <w:rFonts w:ascii="Arial" w:hAnsi="Arial"/>
          <w:sz w:val="26"/>
          <w:szCs w:val="26"/>
        </w:rPr>
        <w:lastRenderedPageBreak/>
        <w:t>Оборот розничной торговли за 20</w:t>
      </w:r>
      <w:r w:rsidR="00044A30" w:rsidRPr="006F4E66">
        <w:rPr>
          <w:rFonts w:ascii="Arial" w:hAnsi="Arial"/>
          <w:sz w:val="26"/>
          <w:szCs w:val="26"/>
        </w:rPr>
        <w:t>2</w:t>
      </w:r>
      <w:r w:rsidR="000F2BE9">
        <w:rPr>
          <w:rFonts w:ascii="Arial" w:hAnsi="Arial"/>
          <w:sz w:val="26"/>
          <w:szCs w:val="26"/>
        </w:rPr>
        <w:t>3</w:t>
      </w:r>
      <w:r w:rsidRPr="006F4E66">
        <w:rPr>
          <w:rFonts w:ascii="Arial" w:hAnsi="Arial"/>
          <w:sz w:val="26"/>
          <w:szCs w:val="26"/>
        </w:rPr>
        <w:t xml:space="preserve"> год составил</w:t>
      </w:r>
      <w:r w:rsidR="005C2A43">
        <w:rPr>
          <w:rFonts w:ascii="Arial" w:hAnsi="Arial"/>
          <w:sz w:val="26"/>
          <w:szCs w:val="26"/>
        </w:rPr>
        <w:t> </w:t>
      </w:r>
      <w:r w:rsidR="000F2BE9">
        <w:rPr>
          <w:rFonts w:ascii="Arial" w:hAnsi="Arial"/>
          <w:sz w:val="26"/>
          <w:szCs w:val="26"/>
        </w:rPr>
        <w:t>794,6</w:t>
      </w:r>
      <w:r w:rsidR="00332ACE">
        <w:rPr>
          <w:rFonts w:ascii="Arial" w:hAnsi="Arial"/>
          <w:sz w:val="26"/>
          <w:szCs w:val="26"/>
        </w:rPr>
        <w:t xml:space="preserve"> </w:t>
      </w:r>
      <w:r w:rsidRPr="006F4E66">
        <w:rPr>
          <w:rFonts w:ascii="Arial" w:hAnsi="Arial"/>
          <w:sz w:val="26"/>
          <w:szCs w:val="26"/>
        </w:rPr>
        <w:t xml:space="preserve">млрд. рублей, что на </w:t>
      </w:r>
      <w:r w:rsidR="000F2BE9">
        <w:rPr>
          <w:rFonts w:ascii="Arial" w:hAnsi="Arial"/>
          <w:sz w:val="26"/>
          <w:szCs w:val="26"/>
        </w:rPr>
        <w:t>15,1</w:t>
      </w:r>
      <w:r w:rsidR="008215DD">
        <w:rPr>
          <w:rFonts w:ascii="Arial" w:hAnsi="Arial" w:cs="Arial"/>
          <w:sz w:val="26"/>
          <w:szCs w:val="26"/>
        </w:rPr>
        <w:t>%</w:t>
      </w:r>
      <w:r w:rsidRPr="006F4E66">
        <w:rPr>
          <w:rFonts w:ascii="Arial" w:hAnsi="Arial"/>
          <w:sz w:val="26"/>
          <w:szCs w:val="26"/>
        </w:rPr>
        <w:t xml:space="preserve"> </w:t>
      </w:r>
      <w:r w:rsidR="00965622">
        <w:rPr>
          <w:rFonts w:ascii="Arial" w:hAnsi="Arial"/>
          <w:sz w:val="26"/>
          <w:szCs w:val="26"/>
        </w:rPr>
        <w:t>выше</w:t>
      </w:r>
      <w:r w:rsidRPr="006F4E66">
        <w:rPr>
          <w:rFonts w:ascii="Arial" w:hAnsi="Arial"/>
          <w:sz w:val="26"/>
          <w:szCs w:val="26"/>
        </w:rPr>
        <w:t xml:space="preserve"> </w:t>
      </w:r>
      <w:r w:rsidR="005754E1">
        <w:rPr>
          <w:rFonts w:ascii="Arial" w:hAnsi="Arial"/>
          <w:sz w:val="26"/>
          <w:szCs w:val="26"/>
        </w:rPr>
        <w:t>уровня 20</w:t>
      </w:r>
      <w:r w:rsidR="00965622">
        <w:rPr>
          <w:rFonts w:ascii="Arial" w:hAnsi="Arial"/>
          <w:sz w:val="26"/>
          <w:szCs w:val="26"/>
        </w:rPr>
        <w:t>2</w:t>
      </w:r>
      <w:r w:rsidR="000F2BE9">
        <w:rPr>
          <w:rFonts w:ascii="Arial" w:hAnsi="Arial"/>
          <w:sz w:val="26"/>
          <w:szCs w:val="26"/>
        </w:rPr>
        <w:t>2</w:t>
      </w:r>
      <w:r w:rsidRPr="006F4E66">
        <w:rPr>
          <w:rFonts w:ascii="Arial" w:hAnsi="Arial"/>
          <w:sz w:val="26"/>
          <w:szCs w:val="26"/>
        </w:rPr>
        <w:t xml:space="preserve"> года</w:t>
      </w:r>
      <w:r w:rsidR="00C07DD1">
        <w:rPr>
          <w:rFonts w:ascii="Arial" w:hAnsi="Arial"/>
          <w:sz w:val="26"/>
          <w:szCs w:val="26"/>
        </w:rPr>
        <w:t xml:space="preserve">, </w:t>
      </w:r>
      <w:r w:rsidRPr="006F4E66">
        <w:rPr>
          <w:rFonts w:ascii="Arial" w:hAnsi="Arial"/>
          <w:sz w:val="26"/>
          <w:szCs w:val="26"/>
        </w:rPr>
        <w:t xml:space="preserve">оборот общественного питания – </w:t>
      </w:r>
      <w:r w:rsidR="000F2BE9">
        <w:rPr>
          <w:rFonts w:ascii="Arial" w:hAnsi="Arial"/>
          <w:sz w:val="26"/>
          <w:szCs w:val="26"/>
        </w:rPr>
        <w:t>40,1</w:t>
      </w:r>
      <w:r w:rsidRPr="006F4E66">
        <w:rPr>
          <w:rFonts w:ascii="Arial" w:hAnsi="Arial"/>
          <w:sz w:val="26"/>
          <w:szCs w:val="26"/>
        </w:rPr>
        <w:t xml:space="preserve"> млрд. рублей, </w:t>
      </w:r>
      <w:r w:rsidR="000F2BE9">
        <w:rPr>
          <w:rFonts w:ascii="Arial" w:hAnsi="Arial"/>
          <w:sz w:val="26"/>
          <w:szCs w:val="26"/>
        </w:rPr>
        <w:t>в 1,3 раза</w:t>
      </w:r>
      <w:r w:rsidR="00965622">
        <w:rPr>
          <w:rFonts w:ascii="Arial" w:hAnsi="Arial"/>
          <w:sz w:val="26"/>
          <w:szCs w:val="26"/>
        </w:rPr>
        <w:t xml:space="preserve"> выше</w:t>
      </w:r>
      <w:r w:rsidR="00C07DD1">
        <w:rPr>
          <w:rFonts w:ascii="Arial" w:hAnsi="Arial"/>
          <w:sz w:val="26"/>
          <w:szCs w:val="26"/>
        </w:rPr>
        <w:t xml:space="preserve"> предыдущего года</w:t>
      </w:r>
      <w:r w:rsidRPr="006F4E66">
        <w:rPr>
          <w:rFonts w:ascii="Arial" w:hAnsi="Arial"/>
          <w:sz w:val="26"/>
          <w:szCs w:val="26"/>
        </w:rPr>
        <w:t>.</w:t>
      </w:r>
      <w:r w:rsidR="00332ACE" w:rsidRPr="00332ACE">
        <w:rPr>
          <w:rFonts w:ascii="Arial" w:hAnsi="Arial"/>
          <w:sz w:val="26"/>
          <w:szCs w:val="26"/>
        </w:rPr>
        <w:t xml:space="preserve"> </w:t>
      </w:r>
    </w:p>
    <w:p w14:paraId="70C2BA12" w14:textId="37561F77" w:rsidR="00BA3D66" w:rsidRPr="006F4E66" w:rsidRDefault="00BA3D66" w:rsidP="00C7126A">
      <w:pPr>
        <w:ind w:firstLine="720"/>
        <w:jc w:val="both"/>
        <w:rPr>
          <w:rFonts w:ascii="Arial" w:hAnsi="Arial"/>
          <w:sz w:val="26"/>
          <w:szCs w:val="26"/>
        </w:rPr>
      </w:pPr>
      <w:r w:rsidRPr="006F4E66">
        <w:rPr>
          <w:rFonts w:ascii="Arial" w:hAnsi="Arial"/>
          <w:sz w:val="26"/>
          <w:szCs w:val="26"/>
        </w:rPr>
        <w:t xml:space="preserve">Количество реализуемых городом Ростовом-на-Дону совместных проектов с городами-побратимами, городами-партнерами и иными зарубежными муниципальными образованиями составило </w:t>
      </w:r>
      <w:r w:rsidR="00D70FBC">
        <w:rPr>
          <w:rFonts w:ascii="Arial" w:hAnsi="Arial"/>
          <w:sz w:val="26"/>
          <w:szCs w:val="26"/>
        </w:rPr>
        <w:t>1</w:t>
      </w:r>
      <w:r w:rsidR="000F2BE9">
        <w:rPr>
          <w:rFonts w:ascii="Arial" w:hAnsi="Arial"/>
          <w:sz w:val="26"/>
          <w:szCs w:val="26"/>
        </w:rPr>
        <w:t>8</w:t>
      </w:r>
      <w:r w:rsidRPr="006F4E66">
        <w:rPr>
          <w:rFonts w:ascii="Arial" w:hAnsi="Arial"/>
          <w:sz w:val="26"/>
          <w:szCs w:val="26"/>
        </w:rPr>
        <w:t>.</w:t>
      </w:r>
      <w:r w:rsidR="00D70FBC">
        <w:rPr>
          <w:rFonts w:ascii="Arial" w:hAnsi="Arial"/>
          <w:sz w:val="26"/>
          <w:szCs w:val="26"/>
        </w:rPr>
        <w:t xml:space="preserve"> </w:t>
      </w:r>
      <w:r w:rsidR="00D70FBC" w:rsidRPr="00D70FBC">
        <w:rPr>
          <w:rFonts w:ascii="Arial" w:hAnsi="Arial"/>
          <w:sz w:val="26"/>
          <w:szCs w:val="26"/>
        </w:rPr>
        <w:t>В связи с изменением геополитической ситуации приостановлена реализация ряда действующих проектов</w:t>
      </w:r>
      <w:r w:rsidR="00D70FBC">
        <w:rPr>
          <w:rFonts w:ascii="Arial" w:hAnsi="Arial"/>
          <w:sz w:val="26"/>
          <w:szCs w:val="26"/>
        </w:rPr>
        <w:t>.</w:t>
      </w:r>
    </w:p>
    <w:bookmarkEnd w:id="3"/>
    <w:p w14:paraId="5220D127" w14:textId="48541AD5" w:rsidR="004F67E9" w:rsidRDefault="005754E1" w:rsidP="006E4CD0">
      <w:pPr>
        <w:ind w:firstLine="720"/>
        <w:jc w:val="both"/>
        <w:rPr>
          <w:rFonts w:ascii="Arial" w:hAnsi="Arial"/>
          <w:sz w:val="26"/>
          <w:szCs w:val="26"/>
        </w:rPr>
      </w:pPr>
      <w:r>
        <w:rPr>
          <w:rFonts w:ascii="Arial" w:hAnsi="Arial"/>
          <w:sz w:val="26"/>
          <w:szCs w:val="26"/>
        </w:rPr>
        <w:t xml:space="preserve">В пространственной сфере </w:t>
      </w:r>
      <w:bookmarkStart w:id="5" w:name="_Hlk99724551"/>
      <w:r w:rsidR="008E07FC">
        <w:rPr>
          <w:rFonts w:ascii="Arial" w:hAnsi="Arial"/>
          <w:sz w:val="26"/>
          <w:szCs w:val="26"/>
        </w:rPr>
        <w:t xml:space="preserve">в отчетном году </w:t>
      </w:r>
      <w:r w:rsidR="000F2BE9">
        <w:rPr>
          <w:rFonts w:ascii="Arial" w:hAnsi="Arial"/>
          <w:sz w:val="26"/>
          <w:szCs w:val="26"/>
        </w:rPr>
        <w:t>о</w:t>
      </w:r>
      <w:r w:rsidR="005C2A43" w:rsidRPr="006F4E66">
        <w:rPr>
          <w:rFonts w:ascii="Arial" w:hAnsi="Arial"/>
          <w:sz w:val="26"/>
          <w:szCs w:val="26"/>
        </w:rPr>
        <w:t xml:space="preserve">бъем введенного жилья составил </w:t>
      </w:r>
      <w:r w:rsidR="006E4CD0" w:rsidRPr="006E4CD0">
        <w:rPr>
          <w:rFonts w:ascii="Arial" w:hAnsi="Arial"/>
          <w:sz w:val="26"/>
          <w:szCs w:val="26"/>
        </w:rPr>
        <w:t>1245,5 тыс. кв. м жилья, что на 3,3% выше уровня 2022 года.</w:t>
      </w:r>
      <w:r w:rsidR="005C2A43" w:rsidRPr="006F4E66">
        <w:rPr>
          <w:rFonts w:ascii="Arial" w:hAnsi="Arial"/>
          <w:sz w:val="26"/>
          <w:szCs w:val="26"/>
        </w:rPr>
        <w:t xml:space="preserve"> </w:t>
      </w:r>
      <w:r w:rsidR="004F67E9" w:rsidRPr="004F67E9">
        <w:rPr>
          <w:rFonts w:ascii="Arial" w:hAnsi="Arial"/>
          <w:sz w:val="26"/>
          <w:szCs w:val="26"/>
        </w:rPr>
        <w:t>Комплексно застраиваются новые жилые районы – «Левенцовский», «Суворовский», «Платовский», «Вересаево», «Левобережье».</w:t>
      </w:r>
    </w:p>
    <w:p w14:paraId="1D3D86B2" w14:textId="32ADE563" w:rsidR="006E4CD0" w:rsidRPr="006E4CD0" w:rsidRDefault="006E4CD0" w:rsidP="006E4CD0">
      <w:pPr>
        <w:ind w:firstLine="720"/>
        <w:jc w:val="both"/>
        <w:rPr>
          <w:rFonts w:ascii="Arial" w:hAnsi="Arial"/>
          <w:sz w:val="26"/>
          <w:szCs w:val="26"/>
        </w:rPr>
      </w:pPr>
      <w:r w:rsidRPr="006E4CD0">
        <w:rPr>
          <w:rFonts w:ascii="Arial" w:hAnsi="Arial"/>
          <w:sz w:val="26"/>
          <w:szCs w:val="26"/>
        </w:rPr>
        <w:t>Выполнен ремонт дорожных покрытий на 48 объектах на площади 337,6 тыс. кв. м, в том числе по национальному проекту «Безопасные качественные дороги» на 28 объектах на площади 281 тыс. кв. м. Выполнено устройство асфальтобетонного покрытия на 20 грунтовых дорогах на площади 56,6 тыс. кв. м.</w:t>
      </w:r>
      <w:r w:rsidR="00405EE3">
        <w:rPr>
          <w:rFonts w:ascii="Arial" w:hAnsi="Arial"/>
          <w:sz w:val="26"/>
          <w:szCs w:val="26"/>
        </w:rPr>
        <w:t xml:space="preserve"> За год на 17% снижено количество ДТП.</w:t>
      </w:r>
    </w:p>
    <w:p w14:paraId="1D959CD6" w14:textId="77777777" w:rsidR="006E4CD0" w:rsidRDefault="006E4CD0" w:rsidP="006E4CD0">
      <w:pPr>
        <w:ind w:firstLine="720"/>
        <w:jc w:val="both"/>
        <w:rPr>
          <w:rFonts w:ascii="Arial" w:hAnsi="Arial"/>
          <w:sz w:val="26"/>
          <w:szCs w:val="26"/>
        </w:rPr>
      </w:pPr>
      <w:r w:rsidRPr="006E4CD0">
        <w:rPr>
          <w:rFonts w:ascii="Arial" w:hAnsi="Arial"/>
          <w:sz w:val="26"/>
          <w:szCs w:val="26"/>
        </w:rPr>
        <w:t>Заключено концессионное соглашение «О модернизации и создании инфраструктуры трамвая в городе Ростове-на-Дону». Выполняются работы на участке от ул. Жданова до ул. Малиновского.</w:t>
      </w:r>
    </w:p>
    <w:p w14:paraId="37DD3178" w14:textId="77777777" w:rsidR="006E4CD0" w:rsidRDefault="006E4CD0" w:rsidP="00011EA3">
      <w:pPr>
        <w:ind w:firstLine="720"/>
        <w:jc w:val="both"/>
        <w:rPr>
          <w:rFonts w:ascii="Arial" w:hAnsi="Arial"/>
          <w:sz w:val="26"/>
          <w:szCs w:val="26"/>
        </w:rPr>
      </w:pPr>
      <w:r>
        <w:rPr>
          <w:rFonts w:ascii="Arial" w:hAnsi="Arial"/>
          <w:sz w:val="26"/>
          <w:szCs w:val="26"/>
        </w:rPr>
        <w:t>Продолжались</w:t>
      </w:r>
      <w:r w:rsidR="002434EE" w:rsidRPr="002434EE">
        <w:rPr>
          <w:rFonts w:ascii="Arial" w:hAnsi="Arial"/>
          <w:sz w:val="26"/>
          <w:szCs w:val="26"/>
        </w:rPr>
        <w:t xml:space="preserve"> работы</w:t>
      </w:r>
      <w:r w:rsidR="002434EE">
        <w:t xml:space="preserve"> </w:t>
      </w:r>
      <w:r w:rsidR="002434EE" w:rsidRPr="006E4CD0">
        <w:rPr>
          <w:rFonts w:ascii="Arial" w:hAnsi="Arial"/>
          <w:sz w:val="26"/>
          <w:szCs w:val="26"/>
        </w:rPr>
        <w:t>по</w:t>
      </w:r>
      <w:r w:rsidR="002434EE">
        <w:t xml:space="preserve"> </w:t>
      </w:r>
      <w:r w:rsidR="002434EE" w:rsidRPr="002434EE">
        <w:rPr>
          <w:rFonts w:ascii="Arial" w:hAnsi="Arial"/>
          <w:sz w:val="26"/>
          <w:szCs w:val="26"/>
        </w:rPr>
        <w:t>реконструкци</w:t>
      </w:r>
      <w:r w:rsidR="002434EE">
        <w:rPr>
          <w:rFonts w:ascii="Arial" w:hAnsi="Arial"/>
          <w:sz w:val="26"/>
          <w:szCs w:val="26"/>
        </w:rPr>
        <w:t>и</w:t>
      </w:r>
      <w:r w:rsidR="002434EE" w:rsidRPr="002434EE">
        <w:rPr>
          <w:rFonts w:ascii="Arial" w:hAnsi="Arial"/>
          <w:sz w:val="26"/>
          <w:szCs w:val="26"/>
        </w:rPr>
        <w:t xml:space="preserve"> автомобильной дороги на ул. Вавилова</w:t>
      </w:r>
      <w:r w:rsidR="002434EE">
        <w:rPr>
          <w:rFonts w:ascii="Arial" w:hAnsi="Arial"/>
          <w:sz w:val="26"/>
          <w:szCs w:val="26"/>
        </w:rPr>
        <w:t>.</w:t>
      </w:r>
      <w:r w:rsidR="004F67E9" w:rsidRPr="004F67E9">
        <w:rPr>
          <w:rFonts w:ascii="Arial" w:hAnsi="Arial"/>
          <w:sz w:val="26"/>
          <w:szCs w:val="26"/>
        </w:rPr>
        <w:t xml:space="preserve"> </w:t>
      </w:r>
    </w:p>
    <w:p w14:paraId="5B4FC46C" w14:textId="77777777" w:rsidR="006E4CD0" w:rsidRDefault="00011EA3" w:rsidP="006E4CD0">
      <w:pPr>
        <w:ind w:firstLine="720"/>
        <w:jc w:val="both"/>
        <w:rPr>
          <w:rFonts w:ascii="Arial" w:hAnsi="Arial"/>
          <w:sz w:val="26"/>
          <w:szCs w:val="26"/>
        </w:rPr>
      </w:pPr>
      <w:r w:rsidRPr="00011EA3">
        <w:rPr>
          <w:rFonts w:ascii="Arial" w:hAnsi="Arial"/>
          <w:sz w:val="26"/>
          <w:szCs w:val="26"/>
        </w:rPr>
        <w:t>В 202</w:t>
      </w:r>
      <w:r w:rsidR="006E4CD0">
        <w:rPr>
          <w:rFonts w:ascii="Arial" w:hAnsi="Arial"/>
          <w:sz w:val="26"/>
          <w:szCs w:val="26"/>
        </w:rPr>
        <w:t>3</w:t>
      </w:r>
      <w:r w:rsidRPr="00011EA3">
        <w:rPr>
          <w:rFonts w:ascii="Arial" w:hAnsi="Arial"/>
          <w:sz w:val="26"/>
          <w:szCs w:val="26"/>
        </w:rPr>
        <w:t xml:space="preserve"> году </w:t>
      </w:r>
      <w:r w:rsidR="006E4CD0">
        <w:rPr>
          <w:rFonts w:ascii="Arial" w:hAnsi="Arial"/>
          <w:sz w:val="26"/>
          <w:szCs w:val="26"/>
        </w:rPr>
        <w:t>з</w:t>
      </w:r>
      <w:r w:rsidR="006E4CD0" w:rsidRPr="006E4CD0">
        <w:rPr>
          <w:rFonts w:ascii="Arial" w:hAnsi="Arial"/>
          <w:sz w:val="26"/>
          <w:szCs w:val="26"/>
        </w:rPr>
        <w:t>акуплено 20 электробусов, 6 объектов зарядной инфраструктуры для них, 42 автобуса большого класса, в том числе 10 газомоторных и 32 дизельных. Транспортными предприятиями города приобретено 80 новых низкопольных автобусов и 67 автобусов младше 4 лет.</w:t>
      </w:r>
    </w:p>
    <w:p w14:paraId="169A753E" w14:textId="561E4F1C" w:rsidR="00BA3D66" w:rsidRDefault="00BA3D66" w:rsidP="006E4CD0">
      <w:pPr>
        <w:ind w:firstLine="720"/>
        <w:jc w:val="both"/>
        <w:rPr>
          <w:rFonts w:ascii="Arial" w:hAnsi="Arial"/>
          <w:sz w:val="26"/>
          <w:szCs w:val="26"/>
        </w:rPr>
      </w:pPr>
      <w:r w:rsidRPr="006F4E66">
        <w:rPr>
          <w:rFonts w:ascii="Arial" w:hAnsi="Arial"/>
          <w:sz w:val="26"/>
          <w:szCs w:val="26"/>
        </w:rPr>
        <w:t xml:space="preserve">В </w:t>
      </w:r>
      <w:r w:rsidR="00D8296F">
        <w:rPr>
          <w:rFonts w:ascii="Arial" w:hAnsi="Arial"/>
          <w:sz w:val="26"/>
          <w:szCs w:val="26"/>
        </w:rPr>
        <w:t>ходе</w:t>
      </w:r>
      <w:r w:rsidRPr="006F4E66">
        <w:rPr>
          <w:rFonts w:ascii="Arial" w:hAnsi="Arial"/>
          <w:sz w:val="26"/>
          <w:szCs w:val="26"/>
        </w:rPr>
        <w:t xml:space="preserve"> мероприятий по контролю за соблюдением Правил благоустройства территор</w:t>
      </w:r>
      <w:r w:rsidR="00AA0222" w:rsidRPr="006F4E66">
        <w:rPr>
          <w:rFonts w:ascii="Arial" w:hAnsi="Arial"/>
          <w:sz w:val="26"/>
          <w:szCs w:val="26"/>
        </w:rPr>
        <w:t xml:space="preserve">ии города </w:t>
      </w:r>
      <w:r w:rsidRPr="006F4E66">
        <w:rPr>
          <w:rFonts w:ascii="Arial" w:hAnsi="Arial"/>
          <w:sz w:val="26"/>
          <w:szCs w:val="26"/>
        </w:rPr>
        <w:t xml:space="preserve">проведено более </w:t>
      </w:r>
      <w:r w:rsidR="006E4CD0">
        <w:rPr>
          <w:rFonts w:ascii="Arial" w:hAnsi="Arial"/>
          <w:sz w:val="26"/>
          <w:szCs w:val="26"/>
        </w:rPr>
        <w:t>2</w:t>
      </w:r>
      <w:r w:rsidR="00D8296F">
        <w:rPr>
          <w:rFonts w:ascii="Arial" w:hAnsi="Arial"/>
          <w:sz w:val="26"/>
          <w:szCs w:val="26"/>
        </w:rPr>
        <w:t> </w:t>
      </w:r>
      <w:r w:rsidR="006E4CD0">
        <w:rPr>
          <w:rFonts w:ascii="Arial" w:hAnsi="Arial"/>
          <w:sz w:val="26"/>
          <w:szCs w:val="26"/>
        </w:rPr>
        <w:t>0</w:t>
      </w:r>
      <w:r w:rsidRPr="006F4E66">
        <w:rPr>
          <w:rFonts w:ascii="Arial" w:hAnsi="Arial"/>
          <w:sz w:val="26"/>
          <w:szCs w:val="26"/>
        </w:rPr>
        <w:t>00 рейдов. Выявлен</w:t>
      </w:r>
      <w:r w:rsidR="006E4CD0">
        <w:rPr>
          <w:rFonts w:ascii="Arial" w:hAnsi="Arial"/>
          <w:sz w:val="26"/>
          <w:szCs w:val="26"/>
        </w:rPr>
        <w:t>о</w:t>
      </w:r>
      <w:r w:rsidRPr="006F4E66">
        <w:rPr>
          <w:rFonts w:ascii="Arial" w:hAnsi="Arial"/>
          <w:sz w:val="26"/>
          <w:szCs w:val="26"/>
        </w:rPr>
        <w:t xml:space="preserve"> </w:t>
      </w:r>
      <w:r w:rsidR="006E4CD0">
        <w:rPr>
          <w:rFonts w:ascii="Arial" w:hAnsi="Arial"/>
          <w:sz w:val="26"/>
          <w:szCs w:val="26"/>
        </w:rPr>
        <w:t>5</w:t>
      </w:r>
      <w:r w:rsidR="00D8296F">
        <w:rPr>
          <w:rFonts w:ascii="Arial" w:hAnsi="Arial"/>
          <w:sz w:val="26"/>
          <w:szCs w:val="26"/>
        </w:rPr>
        <w:t> </w:t>
      </w:r>
      <w:r w:rsidR="006E4CD0">
        <w:rPr>
          <w:rFonts w:ascii="Arial" w:hAnsi="Arial"/>
          <w:sz w:val="26"/>
          <w:szCs w:val="26"/>
        </w:rPr>
        <w:t>099</w:t>
      </w:r>
      <w:r w:rsidRPr="006F4E66">
        <w:rPr>
          <w:rFonts w:ascii="Arial" w:hAnsi="Arial"/>
          <w:sz w:val="26"/>
          <w:szCs w:val="26"/>
        </w:rPr>
        <w:t xml:space="preserve"> </w:t>
      </w:r>
      <w:r w:rsidRPr="00D7285A">
        <w:rPr>
          <w:rFonts w:ascii="Arial" w:hAnsi="Arial"/>
          <w:sz w:val="26"/>
          <w:szCs w:val="26"/>
        </w:rPr>
        <w:t>свалочны</w:t>
      </w:r>
      <w:r w:rsidR="006E4CD0">
        <w:rPr>
          <w:rFonts w:ascii="Arial" w:hAnsi="Arial"/>
          <w:sz w:val="26"/>
          <w:szCs w:val="26"/>
        </w:rPr>
        <w:t>х</w:t>
      </w:r>
      <w:r w:rsidRPr="00D7285A">
        <w:rPr>
          <w:rFonts w:ascii="Arial" w:hAnsi="Arial"/>
          <w:sz w:val="26"/>
          <w:szCs w:val="26"/>
        </w:rPr>
        <w:t xml:space="preserve"> очаг</w:t>
      </w:r>
      <w:r w:rsidR="006E4CD0">
        <w:rPr>
          <w:rFonts w:ascii="Arial" w:hAnsi="Arial"/>
          <w:sz w:val="26"/>
          <w:szCs w:val="26"/>
        </w:rPr>
        <w:t>ов</w:t>
      </w:r>
      <w:r w:rsidRPr="00D7285A">
        <w:rPr>
          <w:rFonts w:ascii="Arial" w:hAnsi="Arial"/>
          <w:sz w:val="26"/>
          <w:szCs w:val="26"/>
        </w:rPr>
        <w:t xml:space="preserve"> твердых коммунальных отходов, ликвидирован</w:t>
      </w:r>
      <w:r w:rsidR="006E4CD0">
        <w:rPr>
          <w:rFonts w:ascii="Arial" w:hAnsi="Arial"/>
          <w:sz w:val="26"/>
          <w:szCs w:val="26"/>
        </w:rPr>
        <w:t>о</w:t>
      </w:r>
      <w:r w:rsidRPr="00D7285A">
        <w:rPr>
          <w:rFonts w:ascii="Arial" w:hAnsi="Arial"/>
          <w:sz w:val="26"/>
          <w:szCs w:val="26"/>
        </w:rPr>
        <w:t xml:space="preserve"> </w:t>
      </w:r>
      <w:r w:rsidR="006E4CD0">
        <w:rPr>
          <w:rFonts w:ascii="Arial" w:hAnsi="Arial"/>
          <w:sz w:val="26"/>
          <w:szCs w:val="26"/>
        </w:rPr>
        <w:t>4</w:t>
      </w:r>
      <w:r w:rsidR="00011EA3" w:rsidRPr="00011EA3">
        <w:rPr>
          <w:rFonts w:ascii="Arial" w:hAnsi="Arial"/>
          <w:sz w:val="26"/>
          <w:szCs w:val="26"/>
        </w:rPr>
        <w:t> 9</w:t>
      </w:r>
      <w:r w:rsidR="006E4CD0">
        <w:rPr>
          <w:rFonts w:ascii="Arial" w:hAnsi="Arial"/>
          <w:sz w:val="26"/>
          <w:szCs w:val="26"/>
        </w:rPr>
        <w:t>90</w:t>
      </w:r>
      <w:r w:rsidRPr="00D7285A">
        <w:rPr>
          <w:rFonts w:ascii="Arial" w:hAnsi="Arial"/>
          <w:sz w:val="26"/>
          <w:szCs w:val="26"/>
        </w:rPr>
        <w:t xml:space="preserve">. </w:t>
      </w:r>
    </w:p>
    <w:p w14:paraId="67B1DF76" w14:textId="77777777" w:rsidR="006C572B" w:rsidRPr="006C572B" w:rsidRDefault="006C572B" w:rsidP="006C572B">
      <w:pPr>
        <w:ind w:firstLine="720"/>
        <w:jc w:val="both"/>
        <w:rPr>
          <w:rFonts w:ascii="Arial" w:hAnsi="Arial"/>
          <w:sz w:val="26"/>
          <w:szCs w:val="26"/>
        </w:rPr>
      </w:pPr>
      <w:r w:rsidRPr="006C572B">
        <w:rPr>
          <w:rFonts w:ascii="Arial" w:hAnsi="Arial"/>
          <w:sz w:val="26"/>
          <w:szCs w:val="26"/>
        </w:rPr>
        <w:t>Выполнены 57% работ по рекультивации полигона ТБО, расположенного в Северо-Западной промзоне города.</w:t>
      </w:r>
    </w:p>
    <w:p w14:paraId="2DD698F8" w14:textId="77777777" w:rsidR="006C572B" w:rsidRPr="006C572B" w:rsidRDefault="006C572B" w:rsidP="006C572B">
      <w:pPr>
        <w:ind w:firstLine="720"/>
        <w:jc w:val="both"/>
        <w:rPr>
          <w:rFonts w:ascii="Arial" w:hAnsi="Arial"/>
          <w:sz w:val="26"/>
          <w:szCs w:val="26"/>
        </w:rPr>
      </w:pPr>
      <w:r w:rsidRPr="006C572B">
        <w:rPr>
          <w:rFonts w:ascii="Arial" w:hAnsi="Arial"/>
          <w:sz w:val="26"/>
          <w:szCs w:val="26"/>
        </w:rPr>
        <w:t xml:space="preserve">Завершена реконструкция канализационного коллектора № 68 и продолжено строительство канализационного коллектора № 62. </w:t>
      </w:r>
    </w:p>
    <w:p w14:paraId="3E907FE6" w14:textId="7FF1B2CE" w:rsidR="00011EA3" w:rsidRPr="00011EA3" w:rsidRDefault="006C572B" w:rsidP="00011EA3">
      <w:pPr>
        <w:ind w:firstLine="720"/>
        <w:jc w:val="both"/>
        <w:rPr>
          <w:rFonts w:ascii="Arial" w:hAnsi="Arial"/>
          <w:sz w:val="26"/>
          <w:szCs w:val="26"/>
        </w:rPr>
      </w:pPr>
      <w:r w:rsidRPr="006C572B">
        <w:rPr>
          <w:rFonts w:ascii="Arial" w:hAnsi="Arial"/>
          <w:sz w:val="26"/>
          <w:szCs w:val="26"/>
        </w:rPr>
        <w:t>Завершено благоустройство сквера Мира и сквера Комсомольский; детской игровой площадки по проспекту Космонавтов, 23; 22 дворовы</w:t>
      </w:r>
      <w:r>
        <w:rPr>
          <w:rFonts w:ascii="Arial" w:hAnsi="Arial"/>
          <w:sz w:val="26"/>
          <w:szCs w:val="26"/>
        </w:rPr>
        <w:t>х</w:t>
      </w:r>
      <w:r w:rsidRPr="006C572B">
        <w:rPr>
          <w:rFonts w:ascii="Arial" w:hAnsi="Arial"/>
          <w:sz w:val="26"/>
          <w:szCs w:val="26"/>
        </w:rPr>
        <w:t xml:space="preserve"> </w:t>
      </w:r>
      <w:r w:rsidRPr="00F80146">
        <w:rPr>
          <w:rFonts w:ascii="Arial" w:hAnsi="Arial"/>
          <w:sz w:val="26"/>
          <w:szCs w:val="26"/>
        </w:rPr>
        <w:t>территорий</w:t>
      </w:r>
      <w:r w:rsidR="00011EA3" w:rsidRPr="00F80146">
        <w:rPr>
          <w:rFonts w:ascii="Arial" w:hAnsi="Arial"/>
          <w:sz w:val="26"/>
          <w:szCs w:val="26"/>
        </w:rPr>
        <w:t>;</w:t>
      </w:r>
      <w:r w:rsidR="00011EA3" w:rsidRPr="00011EA3">
        <w:rPr>
          <w:rFonts w:ascii="Arial" w:hAnsi="Arial"/>
          <w:sz w:val="26"/>
          <w:szCs w:val="26"/>
        </w:rPr>
        <w:t xml:space="preserve"> ведутся работы по благоустройству парка «Дружба».</w:t>
      </w:r>
    </w:p>
    <w:p w14:paraId="4887731F" w14:textId="7EFD16E6" w:rsidR="00BA3D66" w:rsidRDefault="006C572B" w:rsidP="00C7126A">
      <w:pPr>
        <w:ind w:firstLine="720"/>
        <w:jc w:val="both"/>
        <w:rPr>
          <w:rFonts w:ascii="Arial" w:hAnsi="Arial"/>
          <w:sz w:val="26"/>
          <w:szCs w:val="26"/>
        </w:rPr>
      </w:pPr>
      <w:r>
        <w:rPr>
          <w:rFonts w:ascii="Arial" w:hAnsi="Arial"/>
          <w:sz w:val="26"/>
          <w:szCs w:val="26"/>
        </w:rPr>
        <w:t>В 2,3 раза п</w:t>
      </w:r>
      <w:r w:rsidR="00BA3D66" w:rsidRPr="001773E1">
        <w:rPr>
          <w:rFonts w:ascii="Arial" w:hAnsi="Arial"/>
          <w:sz w:val="26"/>
          <w:szCs w:val="26"/>
        </w:rPr>
        <w:t>ревышен плановы</w:t>
      </w:r>
      <w:r w:rsidR="008378CE">
        <w:rPr>
          <w:rFonts w:ascii="Arial" w:hAnsi="Arial"/>
          <w:sz w:val="26"/>
          <w:szCs w:val="26"/>
        </w:rPr>
        <w:t>й</w:t>
      </w:r>
      <w:r w:rsidR="00BA3D66" w:rsidRPr="001773E1">
        <w:rPr>
          <w:rFonts w:ascii="Arial" w:hAnsi="Arial"/>
          <w:sz w:val="26"/>
          <w:szCs w:val="26"/>
        </w:rPr>
        <w:t xml:space="preserve"> показател</w:t>
      </w:r>
      <w:r w:rsidR="008378CE">
        <w:rPr>
          <w:rFonts w:ascii="Arial" w:hAnsi="Arial"/>
          <w:sz w:val="26"/>
          <w:szCs w:val="26"/>
        </w:rPr>
        <w:t>ь</w:t>
      </w:r>
      <w:r w:rsidR="00405EE3" w:rsidRPr="00405EE3">
        <w:t xml:space="preserve"> </w:t>
      </w:r>
      <w:r w:rsidR="00405EE3" w:rsidRPr="00405EE3">
        <w:rPr>
          <w:rFonts w:ascii="Arial" w:hAnsi="Arial"/>
          <w:sz w:val="26"/>
          <w:szCs w:val="26"/>
        </w:rPr>
        <w:t>II этапа</w:t>
      </w:r>
      <w:r w:rsidR="008378CE">
        <w:rPr>
          <w:rFonts w:ascii="Arial" w:hAnsi="Arial"/>
          <w:sz w:val="26"/>
          <w:szCs w:val="26"/>
        </w:rPr>
        <w:t xml:space="preserve"> по </w:t>
      </w:r>
      <w:r w:rsidR="00BA3D66" w:rsidRPr="00D7285A">
        <w:rPr>
          <w:rFonts w:ascii="Arial" w:hAnsi="Arial"/>
          <w:sz w:val="26"/>
          <w:szCs w:val="26"/>
        </w:rPr>
        <w:t>площад</w:t>
      </w:r>
      <w:r w:rsidR="008378CE">
        <w:rPr>
          <w:rFonts w:ascii="Arial" w:hAnsi="Arial"/>
          <w:sz w:val="26"/>
          <w:szCs w:val="26"/>
        </w:rPr>
        <w:t>и</w:t>
      </w:r>
      <w:r w:rsidR="00BA3D66" w:rsidRPr="00D7285A">
        <w:rPr>
          <w:rFonts w:ascii="Arial" w:hAnsi="Arial"/>
          <w:sz w:val="26"/>
          <w:szCs w:val="26"/>
        </w:rPr>
        <w:t xml:space="preserve"> посадки цветников и состав</w:t>
      </w:r>
      <w:r w:rsidR="00C07DD1">
        <w:rPr>
          <w:rFonts w:ascii="Arial" w:hAnsi="Arial"/>
          <w:sz w:val="26"/>
          <w:szCs w:val="26"/>
        </w:rPr>
        <w:t>ляет</w:t>
      </w:r>
      <w:r w:rsidR="00BA3D66" w:rsidRPr="00D7285A">
        <w:rPr>
          <w:rFonts w:ascii="Arial" w:hAnsi="Arial"/>
          <w:sz w:val="26"/>
          <w:szCs w:val="26"/>
        </w:rPr>
        <w:t xml:space="preserve"> </w:t>
      </w:r>
      <w:r>
        <w:rPr>
          <w:rFonts w:ascii="Arial" w:hAnsi="Arial"/>
          <w:sz w:val="26"/>
          <w:szCs w:val="26"/>
        </w:rPr>
        <w:t>54,3</w:t>
      </w:r>
      <w:r w:rsidR="00BA3D66" w:rsidRPr="00D7285A">
        <w:rPr>
          <w:rFonts w:ascii="Arial" w:hAnsi="Arial"/>
          <w:sz w:val="26"/>
          <w:szCs w:val="26"/>
        </w:rPr>
        <w:t xml:space="preserve"> тыс. кв. м</w:t>
      </w:r>
      <w:r>
        <w:rPr>
          <w:rFonts w:ascii="Arial" w:hAnsi="Arial"/>
          <w:sz w:val="26"/>
          <w:szCs w:val="26"/>
        </w:rPr>
        <w:t xml:space="preserve">; </w:t>
      </w:r>
      <w:r w:rsidR="00405EE3">
        <w:rPr>
          <w:rFonts w:ascii="Arial" w:hAnsi="Arial"/>
          <w:sz w:val="26"/>
          <w:szCs w:val="26"/>
        </w:rPr>
        <w:t>превышено</w:t>
      </w:r>
      <w:r>
        <w:rPr>
          <w:rFonts w:ascii="Arial" w:hAnsi="Arial"/>
          <w:sz w:val="26"/>
          <w:szCs w:val="26"/>
        </w:rPr>
        <w:t xml:space="preserve"> плановое значение по</w:t>
      </w:r>
      <w:r w:rsidRPr="006C572B">
        <w:t xml:space="preserve"> </w:t>
      </w:r>
      <w:r>
        <w:rPr>
          <w:rFonts w:ascii="Arial" w:hAnsi="Arial"/>
          <w:sz w:val="26"/>
          <w:szCs w:val="26"/>
        </w:rPr>
        <w:t>о</w:t>
      </w:r>
      <w:r w:rsidRPr="006C572B">
        <w:rPr>
          <w:rFonts w:ascii="Arial" w:hAnsi="Arial"/>
          <w:sz w:val="26"/>
          <w:szCs w:val="26"/>
        </w:rPr>
        <w:t>бщ</w:t>
      </w:r>
      <w:r>
        <w:rPr>
          <w:rFonts w:ascii="Arial" w:hAnsi="Arial"/>
          <w:sz w:val="26"/>
          <w:szCs w:val="26"/>
        </w:rPr>
        <w:t>ей</w:t>
      </w:r>
      <w:r w:rsidRPr="006C572B">
        <w:rPr>
          <w:rFonts w:ascii="Arial" w:hAnsi="Arial"/>
          <w:sz w:val="26"/>
          <w:szCs w:val="26"/>
        </w:rPr>
        <w:t xml:space="preserve"> протяженност</w:t>
      </w:r>
      <w:r>
        <w:rPr>
          <w:rFonts w:ascii="Arial" w:hAnsi="Arial"/>
          <w:sz w:val="26"/>
          <w:szCs w:val="26"/>
        </w:rPr>
        <w:t>и</w:t>
      </w:r>
      <w:r w:rsidRPr="006C572B">
        <w:rPr>
          <w:rFonts w:ascii="Arial" w:hAnsi="Arial"/>
          <w:sz w:val="26"/>
          <w:szCs w:val="26"/>
        </w:rPr>
        <w:t xml:space="preserve"> освещенных частей улиц, проездов, набережных</w:t>
      </w:r>
      <w:r>
        <w:rPr>
          <w:rFonts w:ascii="Arial" w:hAnsi="Arial"/>
          <w:sz w:val="26"/>
          <w:szCs w:val="26"/>
        </w:rPr>
        <w:t xml:space="preserve">, которое составило </w:t>
      </w:r>
      <w:r w:rsidRPr="006C572B">
        <w:rPr>
          <w:rFonts w:ascii="Arial" w:hAnsi="Arial"/>
          <w:sz w:val="26"/>
          <w:szCs w:val="26"/>
        </w:rPr>
        <w:t>1 389,4</w:t>
      </w:r>
      <w:r>
        <w:rPr>
          <w:rFonts w:ascii="Arial" w:hAnsi="Arial"/>
          <w:sz w:val="26"/>
          <w:szCs w:val="26"/>
        </w:rPr>
        <w:t xml:space="preserve"> км.</w:t>
      </w:r>
    </w:p>
    <w:bookmarkEnd w:id="5"/>
    <w:p w14:paraId="6CDC8E0F" w14:textId="77777777" w:rsidR="00AA0222" w:rsidRPr="00C01A4B" w:rsidRDefault="00BA3D66" w:rsidP="00C7126A">
      <w:pPr>
        <w:ind w:firstLine="720"/>
        <w:jc w:val="both"/>
        <w:rPr>
          <w:rFonts w:ascii="Arial" w:hAnsi="Arial"/>
          <w:sz w:val="26"/>
          <w:szCs w:val="26"/>
        </w:rPr>
      </w:pPr>
      <w:r w:rsidRPr="00C01A4B">
        <w:rPr>
          <w:rFonts w:ascii="Arial" w:hAnsi="Arial"/>
          <w:sz w:val="26"/>
          <w:szCs w:val="26"/>
        </w:rPr>
        <w:t>На основании вышеизложенного, руководствуясь статьями 39 и 41 Устава города Ростова-на-Дону, городская Дума</w:t>
      </w:r>
    </w:p>
    <w:p w14:paraId="6442BDE6" w14:textId="77777777" w:rsidR="00AA0222" w:rsidRPr="00AB3BC2" w:rsidRDefault="00AA0222" w:rsidP="00AA0222">
      <w:pPr>
        <w:ind w:firstLine="720"/>
        <w:jc w:val="both"/>
        <w:rPr>
          <w:rFonts w:ascii="Arial" w:hAnsi="Arial"/>
          <w:sz w:val="24"/>
        </w:rPr>
      </w:pPr>
    </w:p>
    <w:p w14:paraId="6F7C027C" w14:textId="77777777" w:rsidR="00AA0222" w:rsidRPr="00C01A4B" w:rsidRDefault="00BB231D" w:rsidP="00AA0222">
      <w:pPr>
        <w:jc w:val="center"/>
        <w:rPr>
          <w:rFonts w:ascii="Saloon" w:hAnsi="Saloon" w:cs="Arial"/>
          <w:szCs w:val="28"/>
        </w:rPr>
      </w:pPr>
      <w:r w:rsidRPr="00C01A4B">
        <w:rPr>
          <w:rFonts w:ascii="Saloon" w:hAnsi="Saloon" w:cs="Arial"/>
          <w:sz w:val="52"/>
          <w:szCs w:val="52"/>
        </w:rPr>
        <w:t>Р Е Ш И Л А :</w:t>
      </w:r>
    </w:p>
    <w:p w14:paraId="03783866" w14:textId="77777777" w:rsidR="00AA0222" w:rsidRPr="00C01A4B" w:rsidRDefault="00AA0222" w:rsidP="00AA0222">
      <w:pPr>
        <w:jc w:val="center"/>
        <w:rPr>
          <w:rFonts w:ascii="Saloon" w:hAnsi="Saloon" w:cs="Arial"/>
          <w:sz w:val="26"/>
          <w:szCs w:val="26"/>
        </w:rPr>
      </w:pPr>
    </w:p>
    <w:p w14:paraId="36186384" w14:textId="1D8E29F2" w:rsidR="00BA3D66" w:rsidRPr="00C01A4B" w:rsidRDefault="00BA3D66" w:rsidP="00C7126A">
      <w:pPr>
        <w:ind w:firstLine="709"/>
        <w:jc w:val="both"/>
        <w:rPr>
          <w:rFonts w:ascii="Saloon" w:hAnsi="Saloon" w:cs="Arial"/>
          <w:sz w:val="26"/>
          <w:szCs w:val="26"/>
        </w:rPr>
      </w:pPr>
      <w:r w:rsidRPr="00C01A4B">
        <w:rPr>
          <w:rFonts w:ascii="Arial" w:hAnsi="Arial"/>
          <w:sz w:val="26"/>
          <w:szCs w:val="26"/>
        </w:rPr>
        <w:t>1. Информацию об исполнении плана мероприятий по реализации Стратегии социально-экономического развития города Ростова-на-Дону на период до 2035 года за 20</w:t>
      </w:r>
      <w:r w:rsidR="007162B9" w:rsidRPr="00C01A4B">
        <w:rPr>
          <w:rFonts w:ascii="Arial" w:hAnsi="Arial"/>
          <w:sz w:val="26"/>
          <w:szCs w:val="26"/>
        </w:rPr>
        <w:t>2</w:t>
      </w:r>
      <w:r w:rsidR="001866B5">
        <w:rPr>
          <w:rFonts w:ascii="Arial" w:hAnsi="Arial"/>
          <w:sz w:val="26"/>
          <w:szCs w:val="26"/>
        </w:rPr>
        <w:t>3</w:t>
      </w:r>
      <w:r w:rsidRPr="00C01A4B">
        <w:rPr>
          <w:rFonts w:ascii="Arial" w:hAnsi="Arial"/>
          <w:sz w:val="26"/>
          <w:szCs w:val="26"/>
        </w:rPr>
        <w:t xml:space="preserve"> год принять к сведению. </w:t>
      </w:r>
    </w:p>
    <w:p w14:paraId="60AE9D36" w14:textId="608B60BD" w:rsidR="00362E3E" w:rsidRPr="00C01A4B" w:rsidRDefault="004E5AFF" w:rsidP="00362E3E">
      <w:pPr>
        <w:ind w:firstLine="709"/>
        <w:jc w:val="both"/>
        <w:rPr>
          <w:rFonts w:ascii="Arial" w:hAnsi="Arial"/>
          <w:sz w:val="26"/>
          <w:szCs w:val="26"/>
        </w:rPr>
      </w:pPr>
      <w:r w:rsidRPr="00C01A4B">
        <w:rPr>
          <w:rFonts w:ascii="Arial" w:hAnsi="Arial"/>
          <w:sz w:val="26"/>
          <w:szCs w:val="26"/>
        </w:rPr>
        <w:lastRenderedPageBreak/>
        <w:t>2. Администрации города Ростова-на-Дону в 202</w:t>
      </w:r>
      <w:r w:rsidR="00405EE3">
        <w:rPr>
          <w:rFonts w:ascii="Arial" w:hAnsi="Arial"/>
          <w:sz w:val="26"/>
          <w:szCs w:val="26"/>
        </w:rPr>
        <w:t>4</w:t>
      </w:r>
      <w:r w:rsidRPr="00C01A4B">
        <w:rPr>
          <w:rFonts w:ascii="Arial" w:hAnsi="Arial"/>
          <w:sz w:val="26"/>
          <w:szCs w:val="26"/>
        </w:rPr>
        <w:t xml:space="preserve"> году</w:t>
      </w:r>
      <w:r w:rsidR="00F80146">
        <w:rPr>
          <w:rFonts w:ascii="Arial" w:hAnsi="Arial"/>
          <w:sz w:val="26"/>
          <w:szCs w:val="26"/>
        </w:rPr>
        <w:t xml:space="preserve"> продолжить </w:t>
      </w:r>
      <w:r w:rsidR="00F80146" w:rsidRPr="00F80146">
        <w:rPr>
          <w:rFonts w:ascii="Arial" w:hAnsi="Arial"/>
          <w:sz w:val="26"/>
          <w:szCs w:val="26"/>
        </w:rPr>
        <w:t>исполнени</w:t>
      </w:r>
      <w:r w:rsidR="00F80146">
        <w:rPr>
          <w:rFonts w:ascii="Arial" w:hAnsi="Arial"/>
          <w:sz w:val="26"/>
          <w:szCs w:val="26"/>
        </w:rPr>
        <w:t>е</w:t>
      </w:r>
      <w:r w:rsidR="00F80146" w:rsidRPr="00F80146">
        <w:rPr>
          <w:rFonts w:ascii="Arial" w:hAnsi="Arial"/>
          <w:sz w:val="26"/>
          <w:szCs w:val="26"/>
        </w:rPr>
        <w:t xml:space="preserve"> плана мероприятий по реализации Стратегии социально-экономического развития города Ростова-на-Дону на период до 2035 года</w:t>
      </w:r>
      <w:r w:rsidR="00F80146">
        <w:rPr>
          <w:rFonts w:ascii="Arial" w:hAnsi="Arial"/>
          <w:sz w:val="26"/>
          <w:szCs w:val="26"/>
        </w:rPr>
        <w:t>.</w:t>
      </w:r>
    </w:p>
    <w:p w14:paraId="14CCA99B" w14:textId="77777777" w:rsidR="00BA3D66" w:rsidRPr="00C01A4B" w:rsidRDefault="00BA3D66" w:rsidP="00C7126A">
      <w:pPr>
        <w:ind w:firstLine="709"/>
        <w:jc w:val="both"/>
        <w:rPr>
          <w:rFonts w:ascii="Arial" w:hAnsi="Arial"/>
          <w:sz w:val="26"/>
          <w:szCs w:val="26"/>
        </w:rPr>
      </w:pPr>
      <w:r w:rsidRPr="00C01A4B">
        <w:rPr>
          <w:rFonts w:ascii="Arial" w:hAnsi="Arial"/>
          <w:sz w:val="26"/>
          <w:szCs w:val="26"/>
        </w:rPr>
        <w:t>3. Настоящее решение вступает в силу со дня его официального опубликования.</w:t>
      </w:r>
    </w:p>
    <w:p w14:paraId="0A9349A6" w14:textId="77777777" w:rsidR="00BA3D66" w:rsidRPr="00C01A4B" w:rsidRDefault="00BA3D66" w:rsidP="00C7126A">
      <w:pPr>
        <w:ind w:firstLine="709"/>
        <w:jc w:val="both"/>
        <w:rPr>
          <w:rFonts w:ascii="Arial" w:hAnsi="Arial"/>
          <w:sz w:val="26"/>
          <w:szCs w:val="26"/>
        </w:rPr>
      </w:pPr>
      <w:r w:rsidRPr="00C01A4B">
        <w:rPr>
          <w:rFonts w:ascii="Arial" w:hAnsi="Arial"/>
          <w:sz w:val="26"/>
          <w:szCs w:val="26"/>
        </w:rPr>
        <w:t>4. Контроль за исполнением настоящего решения возложить на постоянные комиссии городской Думы, в части их касающейся.</w:t>
      </w:r>
    </w:p>
    <w:p w14:paraId="4F7D0A78" w14:textId="77777777" w:rsidR="005B0359" w:rsidRPr="00C01A4B" w:rsidRDefault="005B0359" w:rsidP="00280DCE">
      <w:pPr>
        <w:ind w:firstLine="709"/>
        <w:jc w:val="both"/>
        <w:rPr>
          <w:rFonts w:ascii="Arial" w:hAnsi="Arial" w:cs="Arial"/>
          <w:sz w:val="26"/>
          <w:szCs w:val="26"/>
        </w:rPr>
      </w:pPr>
    </w:p>
    <w:p w14:paraId="0B077B08" w14:textId="77777777" w:rsidR="00C7126A" w:rsidRPr="00C01A4B" w:rsidRDefault="00C7126A" w:rsidP="00280DCE">
      <w:pPr>
        <w:ind w:firstLine="709"/>
        <w:jc w:val="both"/>
        <w:rPr>
          <w:rFonts w:ascii="Arial" w:hAnsi="Arial" w:cs="Arial"/>
          <w:sz w:val="26"/>
          <w:szCs w:val="26"/>
        </w:rPr>
      </w:pPr>
    </w:p>
    <w:p w14:paraId="3907A8CA" w14:textId="77777777" w:rsidR="00C7126A" w:rsidRPr="00C01A4B" w:rsidRDefault="00C7126A" w:rsidP="00280DCE">
      <w:pPr>
        <w:ind w:firstLine="709"/>
        <w:jc w:val="both"/>
        <w:rPr>
          <w:rFonts w:ascii="Arial" w:hAnsi="Arial" w:cs="Arial"/>
          <w:sz w:val="26"/>
          <w:szCs w:val="26"/>
        </w:rPr>
      </w:pPr>
    </w:p>
    <w:tbl>
      <w:tblPr>
        <w:tblW w:w="10173" w:type="dxa"/>
        <w:tblLayout w:type="fixed"/>
        <w:tblLook w:val="04A0" w:firstRow="1" w:lastRow="0" w:firstColumn="1" w:lastColumn="0" w:noHBand="0" w:noVBand="1"/>
      </w:tblPr>
      <w:tblGrid>
        <w:gridCol w:w="5353"/>
        <w:gridCol w:w="4820"/>
      </w:tblGrid>
      <w:tr w:rsidR="00FE0B63" w:rsidRPr="002E5D2A" w14:paraId="7E999646" w14:textId="77777777" w:rsidTr="00AB304F">
        <w:tc>
          <w:tcPr>
            <w:tcW w:w="5353" w:type="dxa"/>
          </w:tcPr>
          <w:p w14:paraId="75E320C6" w14:textId="77777777" w:rsidR="00FE0B63" w:rsidRPr="00C01A4B" w:rsidRDefault="00DC5CF3" w:rsidP="00DC5CF3">
            <w:pPr>
              <w:ind w:right="-108"/>
              <w:rPr>
                <w:rFonts w:ascii="AGSouvenirCyr" w:hAnsi="AGSouvenirCyr" w:cs="Arial"/>
                <w:b/>
                <w:szCs w:val="28"/>
              </w:rPr>
            </w:pPr>
            <w:r w:rsidRPr="00C01A4B">
              <w:rPr>
                <w:rFonts w:ascii="AGSouvenirCyr" w:hAnsi="AGSouvenirCyr" w:cs="Arial"/>
                <w:b/>
                <w:szCs w:val="28"/>
              </w:rPr>
              <w:t>Председатель городской Думы</w:t>
            </w:r>
            <w:r w:rsidR="00AE7C2B" w:rsidRPr="00C01A4B">
              <w:rPr>
                <w:rFonts w:ascii="AGSouvenirCyr" w:hAnsi="AGSouvenirCyr" w:cs="Arial"/>
                <w:b/>
                <w:szCs w:val="28"/>
              </w:rPr>
              <w:t xml:space="preserve"> – </w:t>
            </w:r>
            <w:r w:rsidRPr="00C01A4B">
              <w:rPr>
                <w:rFonts w:ascii="AGSouvenirCyr" w:hAnsi="AGSouvenirCyr" w:cs="Arial"/>
                <w:b/>
                <w:szCs w:val="28"/>
              </w:rPr>
              <w:t>глава города Ростова-на-Дону</w:t>
            </w:r>
          </w:p>
        </w:tc>
        <w:tc>
          <w:tcPr>
            <w:tcW w:w="4820" w:type="dxa"/>
          </w:tcPr>
          <w:p w14:paraId="256D5281" w14:textId="77777777" w:rsidR="005A2655" w:rsidRPr="00C01A4B" w:rsidRDefault="005A2655" w:rsidP="00F70FB2">
            <w:pPr>
              <w:jc w:val="right"/>
              <w:rPr>
                <w:rFonts w:ascii="AGSouvenirCyr" w:hAnsi="AGSouvenirCyr" w:cs="Arial"/>
                <w:b/>
                <w:szCs w:val="28"/>
              </w:rPr>
            </w:pPr>
          </w:p>
          <w:p w14:paraId="6E02DB07" w14:textId="77777777" w:rsidR="00FE0B63" w:rsidRPr="00274963" w:rsidRDefault="00FE0B63" w:rsidP="00F70FB2">
            <w:pPr>
              <w:jc w:val="right"/>
              <w:rPr>
                <w:rFonts w:ascii="Arial" w:hAnsi="Arial" w:cs="Arial"/>
                <w:szCs w:val="28"/>
                <w:lang w:val="en-US"/>
              </w:rPr>
            </w:pPr>
            <w:r w:rsidRPr="00C01A4B">
              <w:rPr>
                <w:rFonts w:ascii="AGSouvenirCyr" w:hAnsi="AGSouvenirCyr" w:cs="Arial"/>
                <w:b/>
                <w:szCs w:val="28"/>
                <w:lang w:val="en-US"/>
              </w:rPr>
              <w:t>З.В.</w:t>
            </w:r>
            <w:r w:rsidR="00EF3C1E" w:rsidRPr="00C01A4B">
              <w:rPr>
                <w:rFonts w:ascii="AGSouvenirCyr" w:hAnsi="AGSouvenirCyr" w:cs="Arial"/>
                <w:b/>
                <w:szCs w:val="28"/>
                <w:lang w:val="en-US"/>
              </w:rPr>
              <w:t xml:space="preserve"> </w:t>
            </w:r>
            <w:r w:rsidRPr="00C01A4B">
              <w:rPr>
                <w:rFonts w:ascii="AGSouvenirCyr" w:hAnsi="AGSouvenirCyr" w:cs="Arial"/>
                <w:b/>
                <w:szCs w:val="28"/>
                <w:lang w:val="en-US"/>
              </w:rPr>
              <w:t>Неярохина</w:t>
            </w:r>
          </w:p>
        </w:tc>
      </w:tr>
    </w:tbl>
    <w:p w14:paraId="6526E9A6" w14:textId="77777777" w:rsidR="0095159F" w:rsidRPr="00B03F44" w:rsidRDefault="0095159F" w:rsidP="001D16A9">
      <w:pPr>
        <w:tabs>
          <w:tab w:val="right" w:pos="9638"/>
        </w:tabs>
        <w:jc w:val="both"/>
        <w:rPr>
          <w:rFonts w:ascii="AGSouvenirCyr" w:hAnsi="AGSouvenirCyr"/>
          <w:b/>
          <w:sz w:val="10"/>
          <w:szCs w:val="10"/>
        </w:rPr>
      </w:pPr>
    </w:p>
    <w:p w14:paraId="33226B40" w14:textId="77777777" w:rsidR="00405EE3" w:rsidRDefault="00405EE3" w:rsidP="001D16A9">
      <w:pPr>
        <w:tabs>
          <w:tab w:val="right" w:pos="9638"/>
        </w:tabs>
        <w:jc w:val="both"/>
        <w:rPr>
          <w:rFonts w:ascii="AGSouvenirCyr" w:hAnsi="AGSouvenirCyr"/>
          <w:b/>
          <w:sz w:val="24"/>
        </w:rPr>
      </w:pPr>
    </w:p>
    <w:p w14:paraId="0F14532F" w14:textId="2046E30F" w:rsidR="000756A6" w:rsidRDefault="00462499" w:rsidP="001D16A9">
      <w:pPr>
        <w:tabs>
          <w:tab w:val="right" w:pos="9638"/>
        </w:tabs>
        <w:jc w:val="both"/>
        <w:rPr>
          <w:rFonts w:ascii="AGSouvenirCyr" w:hAnsi="AGSouvenirCyr"/>
          <w:b/>
          <w:sz w:val="24"/>
        </w:rPr>
      </w:pPr>
      <w:r>
        <w:rPr>
          <w:rFonts w:ascii="AGSouvenirCyr" w:hAnsi="AGSouvenirCyr"/>
          <w:b/>
          <w:sz w:val="24"/>
          <w:lang w:val="en-US"/>
        </w:rPr>
        <w:t>2</w:t>
      </w:r>
      <w:r w:rsidR="00405EE3">
        <w:rPr>
          <w:rFonts w:ascii="AGSouvenirCyr" w:hAnsi="AGSouvenirCyr"/>
          <w:b/>
          <w:sz w:val="24"/>
        </w:rPr>
        <w:t>3</w:t>
      </w:r>
      <w:r w:rsidR="00DF7929" w:rsidRPr="005A2655">
        <w:rPr>
          <w:rFonts w:ascii="AGSouvenirCyr" w:hAnsi="AGSouvenirCyr"/>
          <w:b/>
          <w:sz w:val="24"/>
        </w:rPr>
        <w:t xml:space="preserve"> </w:t>
      </w:r>
      <w:r w:rsidR="00BA3D66">
        <w:rPr>
          <w:rFonts w:ascii="AGSouvenirCyr" w:hAnsi="AGSouvenirCyr"/>
          <w:b/>
          <w:sz w:val="24"/>
        </w:rPr>
        <w:t>апреля</w:t>
      </w:r>
      <w:r w:rsidR="00DF7929" w:rsidRPr="00FE0B63">
        <w:rPr>
          <w:rFonts w:ascii="AGSouvenirCyr" w:hAnsi="AGSouvenirCyr"/>
          <w:b/>
          <w:sz w:val="24"/>
        </w:rPr>
        <w:t xml:space="preserve"> 20</w:t>
      </w:r>
      <w:r w:rsidR="00DB6194">
        <w:rPr>
          <w:rFonts w:ascii="AGSouvenirCyr" w:hAnsi="AGSouvenirCyr"/>
          <w:b/>
          <w:sz w:val="24"/>
        </w:rPr>
        <w:t>2</w:t>
      </w:r>
      <w:r w:rsidR="00405EE3">
        <w:rPr>
          <w:rFonts w:ascii="AGSouvenirCyr" w:hAnsi="AGSouvenirCyr"/>
          <w:b/>
          <w:sz w:val="24"/>
        </w:rPr>
        <w:t>4</w:t>
      </w:r>
      <w:r w:rsidR="00DF7929" w:rsidRPr="00FE0B63">
        <w:rPr>
          <w:rFonts w:ascii="AGSouvenirCyr" w:hAnsi="AGSouvenirCyr"/>
          <w:b/>
          <w:sz w:val="24"/>
        </w:rPr>
        <w:t xml:space="preserve"> года</w:t>
      </w:r>
    </w:p>
    <w:sectPr w:rsidR="000756A6" w:rsidSect="009C7CD6">
      <w:headerReference w:type="even" r:id="rId9"/>
      <w:headerReference w:type="default" r:id="rId10"/>
      <w:footerReference w:type="default" r:id="rId11"/>
      <w:headerReference w:type="first" r:id="rId12"/>
      <w:footerReference w:type="first" r:id="rId13"/>
      <w:pgSz w:w="11906" w:h="16838"/>
      <w:pgMar w:top="1134" w:right="849" w:bottom="851" w:left="1134" w:header="426" w:footer="505"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24A21" w14:textId="77777777" w:rsidR="00E93BAC" w:rsidRDefault="00E93BAC">
      <w:r>
        <w:separator/>
      </w:r>
    </w:p>
  </w:endnote>
  <w:endnote w:type="continuationSeparator" w:id="0">
    <w:p w14:paraId="3DC2F34F" w14:textId="77777777" w:rsidR="00E93BAC" w:rsidRDefault="00E93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GSouvenirCyr">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FD46A" w14:textId="77777777" w:rsidR="00E93BAC" w:rsidRDefault="00E93BAC">
    <w:pPr>
      <w:pStyle w:val="a6"/>
    </w:pPr>
    <w:r>
      <w:rPr>
        <w:noProof/>
      </w:rPr>
      <w:fldChar w:fldCharType="begin"/>
    </w:r>
    <w:r>
      <w:rPr>
        <w:noProof/>
      </w:rPr>
      <w:instrText xml:space="preserve"> PAGE   \* MERGEFORMAT </w:instrText>
    </w:r>
    <w:r>
      <w:rPr>
        <w:noProof/>
      </w:rPr>
      <w:fldChar w:fldCharType="separate"/>
    </w:r>
    <w:r w:rsidR="00570C6F">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61E6D" w14:textId="77777777" w:rsidR="00E93BAC" w:rsidRDefault="00E93BAC">
    <w:pPr>
      <w:pStyle w:val="a6"/>
    </w:pPr>
  </w:p>
  <w:p w14:paraId="1D2A15AA" w14:textId="77777777" w:rsidR="00E93BAC" w:rsidRDefault="00E93BA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1BFFCD" w14:textId="77777777" w:rsidR="00E93BAC" w:rsidRDefault="00E93BAC">
      <w:r>
        <w:separator/>
      </w:r>
    </w:p>
  </w:footnote>
  <w:footnote w:type="continuationSeparator" w:id="0">
    <w:p w14:paraId="0D2C7275" w14:textId="77777777" w:rsidR="00E93BAC" w:rsidRDefault="00E93B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B7B10" w14:textId="77777777" w:rsidR="00E93BAC" w:rsidRDefault="00E93BAC" w:rsidP="0046662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E9CF672" w14:textId="77777777" w:rsidR="00E93BAC" w:rsidRDefault="00E93BA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13D9F" w14:textId="77777777" w:rsidR="00E93BAC" w:rsidRPr="000756A6" w:rsidRDefault="00E93BAC" w:rsidP="004B4B63">
    <w:pPr>
      <w:pStyle w:val="a4"/>
      <w:jc w:val="right"/>
      <w:rPr>
        <w:b/>
        <w:i/>
        <w:sz w:val="22"/>
        <w:szCs w:val="22"/>
        <w:u w:val="single"/>
      </w:rPr>
    </w:pPr>
    <w:r>
      <w:rPr>
        <w:b/>
        <w:i/>
        <w:sz w:val="22"/>
        <w:szCs w:val="22"/>
        <w:u w:val="single"/>
      </w:rPr>
      <w:t>Проект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F169E" w14:textId="77777777" w:rsidR="00E93BAC" w:rsidRPr="000E303B" w:rsidRDefault="00E93BAC" w:rsidP="001D16A9">
    <w:pPr>
      <w:pStyle w:val="a4"/>
      <w:jc w:val="right"/>
      <w:rPr>
        <w:b/>
        <w:i/>
        <w:sz w:val="22"/>
        <w:szCs w:val="22"/>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17114"/>
    <w:multiLevelType w:val="multilevel"/>
    <w:tmpl w:val="31447C76"/>
    <w:lvl w:ilvl="0">
      <w:start w:val="1"/>
      <w:numFmt w:val="decimal"/>
      <w:lvlText w:val="%1."/>
      <w:lvlJc w:val="left"/>
      <w:pPr>
        <w:ind w:left="928"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 w15:restartNumberingAfterBreak="0">
    <w:nsid w:val="127D6787"/>
    <w:multiLevelType w:val="hybridMultilevel"/>
    <w:tmpl w:val="A8625670"/>
    <w:lvl w:ilvl="0" w:tplc="581CC6A2">
      <w:start w:val="1"/>
      <w:numFmt w:val="decimal"/>
      <w:lvlText w:val="%1."/>
      <w:lvlJc w:val="left"/>
      <w:pPr>
        <w:ind w:left="900" w:hanging="360"/>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F2872BB"/>
    <w:multiLevelType w:val="hybridMultilevel"/>
    <w:tmpl w:val="29A277F8"/>
    <w:lvl w:ilvl="0" w:tplc="040A50DA">
      <w:start w:val="1"/>
      <w:numFmt w:val="decimal"/>
      <w:lvlText w:val="%1)"/>
      <w:lvlJc w:val="left"/>
      <w:pPr>
        <w:ind w:left="5449" w:hanging="47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29464E9"/>
    <w:multiLevelType w:val="hybridMultilevel"/>
    <w:tmpl w:val="346C8826"/>
    <w:lvl w:ilvl="0" w:tplc="EB7A60F6">
      <w:start w:val="1"/>
      <w:numFmt w:val="decimal"/>
      <w:lvlText w:val="%1."/>
      <w:lvlJc w:val="left"/>
      <w:pPr>
        <w:ind w:left="1455" w:hanging="915"/>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4F77B69"/>
    <w:multiLevelType w:val="hybridMultilevel"/>
    <w:tmpl w:val="68504BD8"/>
    <w:lvl w:ilvl="0" w:tplc="D6866A32">
      <w:start w:val="1"/>
      <w:numFmt w:val="decimal"/>
      <w:lvlText w:val="%1."/>
      <w:lvlJc w:val="left"/>
      <w:pPr>
        <w:ind w:left="900" w:hanging="360"/>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8A50C46"/>
    <w:multiLevelType w:val="hybridMultilevel"/>
    <w:tmpl w:val="F46EA1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A8F2B69"/>
    <w:multiLevelType w:val="multilevel"/>
    <w:tmpl w:val="3BA6BEB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73A00AF9"/>
    <w:multiLevelType w:val="hybridMultilevel"/>
    <w:tmpl w:val="FA8ED15C"/>
    <w:lvl w:ilvl="0" w:tplc="DF4CF2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7FB8067E"/>
    <w:multiLevelType w:val="hybridMultilevel"/>
    <w:tmpl w:val="AF96B53C"/>
    <w:lvl w:ilvl="0" w:tplc="1DDE4064">
      <w:start w:val="1"/>
      <w:numFmt w:val="decimal"/>
      <w:lvlText w:val="%1."/>
      <w:lvlJc w:val="left"/>
      <w:pPr>
        <w:ind w:left="900" w:hanging="360"/>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3"/>
  </w:num>
  <w:num w:numId="3">
    <w:abstractNumId w:val="1"/>
  </w:num>
  <w:num w:numId="4">
    <w:abstractNumId w:val="4"/>
  </w:num>
  <w:num w:numId="5">
    <w:abstractNumId w:val="8"/>
  </w:num>
  <w:num w:numId="6">
    <w:abstractNumId w:val="0"/>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defaultTabStop w:val="709"/>
  <w:drawingGridHorizontalSpacing w:val="14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F39"/>
    <w:rsid w:val="00001ACF"/>
    <w:rsid w:val="000029E5"/>
    <w:rsid w:val="00003B6A"/>
    <w:rsid w:val="00007C23"/>
    <w:rsid w:val="00011EA3"/>
    <w:rsid w:val="00012B29"/>
    <w:rsid w:val="000137E4"/>
    <w:rsid w:val="00015CC5"/>
    <w:rsid w:val="000167DE"/>
    <w:rsid w:val="000171EF"/>
    <w:rsid w:val="00022BDF"/>
    <w:rsid w:val="00023FA0"/>
    <w:rsid w:val="00024F81"/>
    <w:rsid w:val="0002695C"/>
    <w:rsid w:val="00030C43"/>
    <w:rsid w:val="00031E2C"/>
    <w:rsid w:val="0003406E"/>
    <w:rsid w:val="00037C1E"/>
    <w:rsid w:val="00040699"/>
    <w:rsid w:val="000417BD"/>
    <w:rsid w:val="000423CE"/>
    <w:rsid w:val="00043BDE"/>
    <w:rsid w:val="00044A30"/>
    <w:rsid w:val="00045B74"/>
    <w:rsid w:val="00047460"/>
    <w:rsid w:val="00047E19"/>
    <w:rsid w:val="000516D4"/>
    <w:rsid w:val="00054D90"/>
    <w:rsid w:val="00054FF5"/>
    <w:rsid w:val="00056747"/>
    <w:rsid w:val="00063B0C"/>
    <w:rsid w:val="00070CCE"/>
    <w:rsid w:val="0007345B"/>
    <w:rsid w:val="000756A6"/>
    <w:rsid w:val="000777A0"/>
    <w:rsid w:val="00077E90"/>
    <w:rsid w:val="00081149"/>
    <w:rsid w:val="000839EC"/>
    <w:rsid w:val="00085CE8"/>
    <w:rsid w:val="00090D5C"/>
    <w:rsid w:val="000970AF"/>
    <w:rsid w:val="00097855"/>
    <w:rsid w:val="000A1C3A"/>
    <w:rsid w:val="000A29C0"/>
    <w:rsid w:val="000C0290"/>
    <w:rsid w:val="000C0D0A"/>
    <w:rsid w:val="000C24E3"/>
    <w:rsid w:val="000C2651"/>
    <w:rsid w:val="000D4889"/>
    <w:rsid w:val="000E303B"/>
    <w:rsid w:val="000E568B"/>
    <w:rsid w:val="000F2BE9"/>
    <w:rsid w:val="000F4A35"/>
    <w:rsid w:val="000F540A"/>
    <w:rsid w:val="000F55C7"/>
    <w:rsid w:val="000F66DF"/>
    <w:rsid w:val="000F6ACF"/>
    <w:rsid w:val="001107B3"/>
    <w:rsid w:val="00114B35"/>
    <w:rsid w:val="00117675"/>
    <w:rsid w:val="00121D97"/>
    <w:rsid w:val="00127642"/>
    <w:rsid w:val="001308E6"/>
    <w:rsid w:val="00130BC0"/>
    <w:rsid w:val="00133CD5"/>
    <w:rsid w:val="001424CF"/>
    <w:rsid w:val="00142F4D"/>
    <w:rsid w:val="00144F11"/>
    <w:rsid w:val="001461BC"/>
    <w:rsid w:val="00151981"/>
    <w:rsid w:val="001524C9"/>
    <w:rsid w:val="00152BFA"/>
    <w:rsid w:val="00160401"/>
    <w:rsid w:val="00166818"/>
    <w:rsid w:val="00166960"/>
    <w:rsid w:val="00167CBE"/>
    <w:rsid w:val="001717AF"/>
    <w:rsid w:val="001773E1"/>
    <w:rsid w:val="00182AE7"/>
    <w:rsid w:val="00184A1E"/>
    <w:rsid w:val="00185857"/>
    <w:rsid w:val="001858A8"/>
    <w:rsid w:val="001866B5"/>
    <w:rsid w:val="0019069D"/>
    <w:rsid w:val="00191EB6"/>
    <w:rsid w:val="00193FC2"/>
    <w:rsid w:val="001944B5"/>
    <w:rsid w:val="00194764"/>
    <w:rsid w:val="00195C6A"/>
    <w:rsid w:val="001A1B35"/>
    <w:rsid w:val="001A1FA8"/>
    <w:rsid w:val="001A7E88"/>
    <w:rsid w:val="001B14AF"/>
    <w:rsid w:val="001C0FA5"/>
    <w:rsid w:val="001C1E83"/>
    <w:rsid w:val="001C2D5E"/>
    <w:rsid w:val="001C5D01"/>
    <w:rsid w:val="001D15F5"/>
    <w:rsid w:val="001D16A9"/>
    <w:rsid w:val="001D3E4C"/>
    <w:rsid w:val="001D5C19"/>
    <w:rsid w:val="001D5DDF"/>
    <w:rsid w:val="001D70F6"/>
    <w:rsid w:val="001E4338"/>
    <w:rsid w:val="001E4A51"/>
    <w:rsid w:val="001E564A"/>
    <w:rsid w:val="001E5C2C"/>
    <w:rsid w:val="001E64A0"/>
    <w:rsid w:val="001F1517"/>
    <w:rsid w:val="001F3628"/>
    <w:rsid w:val="001F5C18"/>
    <w:rsid w:val="001F72A7"/>
    <w:rsid w:val="00200F0A"/>
    <w:rsid w:val="00202B00"/>
    <w:rsid w:val="00203F54"/>
    <w:rsid w:val="00205DB6"/>
    <w:rsid w:val="00207B78"/>
    <w:rsid w:val="0021058E"/>
    <w:rsid w:val="00210E58"/>
    <w:rsid w:val="00213F2B"/>
    <w:rsid w:val="002159C7"/>
    <w:rsid w:val="00217E3F"/>
    <w:rsid w:val="00226112"/>
    <w:rsid w:val="002264D8"/>
    <w:rsid w:val="00230DD8"/>
    <w:rsid w:val="002356F7"/>
    <w:rsid w:val="00237F2E"/>
    <w:rsid w:val="002434EE"/>
    <w:rsid w:val="00246606"/>
    <w:rsid w:val="00252A52"/>
    <w:rsid w:val="00256271"/>
    <w:rsid w:val="002606E8"/>
    <w:rsid w:val="0026243E"/>
    <w:rsid w:val="00262DCC"/>
    <w:rsid w:val="00274963"/>
    <w:rsid w:val="00274AD3"/>
    <w:rsid w:val="00275796"/>
    <w:rsid w:val="00280DCE"/>
    <w:rsid w:val="00282F70"/>
    <w:rsid w:val="00286D91"/>
    <w:rsid w:val="00290E4D"/>
    <w:rsid w:val="00292CDF"/>
    <w:rsid w:val="00294D6E"/>
    <w:rsid w:val="0029653A"/>
    <w:rsid w:val="00297642"/>
    <w:rsid w:val="002A040E"/>
    <w:rsid w:val="002A47A1"/>
    <w:rsid w:val="002A749B"/>
    <w:rsid w:val="002B4644"/>
    <w:rsid w:val="002B6BD4"/>
    <w:rsid w:val="002C1B80"/>
    <w:rsid w:val="002C7735"/>
    <w:rsid w:val="002E03A1"/>
    <w:rsid w:val="002E5D2A"/>
    <w:rsid w:val="002E6B56"/>
    <w:rsid w:val="002F0EED"/>
    <w:rsid w:val="002F5802"/>
    <w:rsid w:val="002F5AAC"/>
    <w:rsid w:val="002F6D5F"/>
    <w:rsid w:val="00300A74"/>
    <w:rsid w:val="003129AE"/>
    <w:rsid w:val="00316047"/>
    <w:rsid w:val="00316D98"/>
    <w:rsid w:val="00316DD3"/>
    <w:rsid w:val="003174E6"/>
    <w:rsid w:val="00320378"/>
    <w:rsid w:val="00324167"/>
    <w:rsid w:val="00332ACE"/>
    <w:rsid w:val="0033420F"/>
    <w:rsid w:val="0033566E"/>
    <w:rsid w:val="00336ABB"/>
    <w:rsid w:val="003370BD"/>
    <w:rsid w:val="00341646"/>
    <w:rsid w:val="00345909"/>
    <w:rsid w:val="003526AE"/>
    <w:rsid w:val="003546A2"/>
    <w:rsid w:val="00362E3E"/>
    <w:rsid w:val="003632E6"/>
    <w:rsid w:val="003648CE"/>
    <w:rsid w:val="0036748E"/>
    <w:rsid w:val="0037286A"/>
    <w:rsid w:val="003817EB"/>
    <w:rsid w:val="003879D5"/>
    <w:rsid w:val="00387AE7"/>
    <w:rsid w:val="00395000"/>
    <w:rsid w:val="003A03B4"/>
    <w:rsid w:val="003A179D"/>
    <w:rsid w:val="003A1F4E"/>
    <w:rsid w:val="003A2B16"/>
    <w:rsid w:val="003B0063"/>
    <w:rsid w:val="003B1DA1"/>
    <w:rsid w:val="003B3B47"/>
    <w:rsid w:val="003B3FCF"/>
    <w:rsid w:val="003B577B"/>
    <w:rsid w:val="003B7ABF"/>
    <w:rsid w:val="003C2600"/>
    <w:rsid w:val="003C2A25"/>
    <w:rsid w:val="003C5238"/>
    <w:rsid w:val="003C7FDC"/>
    <w:rsid w:val="003D0A57"/>
    <w:rsid w:val="003D2F49"/>
    <w:rsid w:val="003D5E93"/>
    <w:rsid w:val="003D7218"/>
    <w:rsid w:val="003F208A"/>
    <w:rsid w:val="003F3AA0"/>
    <w:rsid w:val="003F6727"/>
    <w:rsid w:val="00400DDC"/>
    <w:rsid w:val="00401475"/>
    <w:rsid w:val="00402114"/>
    <w:rsid w:val="00404D59"/>
    <w:rsid w:val="00405EE3"/>
    <w:rsid w:val="00412A60"/>
    <w:rsid w:val="0042230D"/>
    <w:rsid w:val="004232C2"/>
    <w:rsid w:val="00424390"/>
    <w:rsid w:val="00440B7E"/>
    <w:rsid w:val="00446EEF"/>
    <w:rsid w:val="00456B8B"/>
    <w:rsid w:val="00462499"/>
    <w:rsid w:val="00464C92"/>
    <w:rsid w:val="0046662B"/>
    <w:rsid w:val="00467E7A"/>
    <w:rsid w:val="0047133D"/>
    <w:rsid w:val="00480283"/>
    <w:rsid w:val="004811B9"/>
    <w:rsid w:val="00482F67"/>
    <w:rsid w:val="00482FA7"/>
    <w:rsid w:val="00485906"/>
    <w:rsid w:val="004860A3"/>
    <w:rsid w:val="00494055"/>
    <w:rsid w:val="004A5F94"/>
    <w:rsid w:val="004A6A63"/>
    <w:rsid w:val="004A6F4E"/>
    <w:rsid w:val="004B36F6"/>
    <w:rsid w:val="004B4047"/>
    <w:rsid w:val="004B4B63"/>
    <w:rsid w:val="004B7C56"/>
    <w:rsid w:val="004C6873"/>
    <w:rsid w:val="004D088D"/>
    <w:rsid w:val="004D343D"/>
    <w:rsid w:val="004D3501"/>
    <w:rsid w:val="004D3A9D"/>
    <w:rsid w:val="004D5C06"/>
    <w:rsid w:val="004D76CF"/>
    <w:rsid w:val="004E502C"/>
    <w:rsid w:val="004E5AFF"/>
    <w:rsid w:val="004E63E0"/>
    <w:rsid w:val="004F15AB"/>
    <w:rsid w:val="004F67E9"/>
    <w:rsid w:val="00502BEC"/>
    <w:rsid w:val="0051390C"/>
    <w:rsid w:val="00521717"/>
    <w:rsid w:val="00524953"/>
    <w:rsid w:val="005272B6"/>
    <w:rsid w:val="005318C5"/>
    <w:rsid w:val="00536E5A"/>
    <w:rsid w:val="005404B3"/>
    <w:rsid w:val="00544A8E"/>
    <w:rsid w:val="00544F47"/>
    <w:rsid w:val="00550A9C"/>
    <w:rsid w:val="00555912"/>
    <w:rsid w:val="0055649E"/>
    <w:rsid w:val="00560457"/>
    <w:rsid w:val="00560606"/>
    <w:rsid w:val="00565B2E"/>
    <w:rsid w:val="0056713C"/>
    <w:rsid w:val="00570C6F"/>
    <w:rsid w:val="005713BD"/>
    <w:rsid w:val="00572EFB"/>
    <w:rsid w:val="005738A8"/>
    <w:rsid w:val="005754E1"/>
    <w:rsid w:val="00582ADB"/>
    <w:rsid w:val="005831FF"/>
    <w:rsid w:val="005846FF"/>
    <w:rsid w:val="0059270D"/>
    <w:rsid w:val="005A0CDD"/>
    <w:rsid w:val="005A2655"/>
    <w:rsid w:val="005A50F5"/>
    <w:rsid w:val="005A5249"/>
    <w:rsid w:val="005B0359"/>
    <w:rsid w:val="005B0514"/>
    <w:rsid w:val="005B4FB5"/>
    <w:rsid w:val="005B5254"/>
    <w:rsid w:val="005C03B5"/>
    <w:rsid w:val="005C21B0"/>
    <w:rsid w:val="005C2A43"/>
    <w:rsid w:val="005C6CEA"/>
    <w:rsid w:val="005C79F1"/>
    <w:rsid w:val="005C7D54"/>
    <w:rsid w:val="005D2FBC"/>
    <w:rsid w:val="005D5529"/>
    <w:rsid w:val="005D58E6"/>
    <w:rsid w:val="005D6A19"/>
    <w:rsid w:val="005E48FF"/>
    <w:rsid w:val="005E5196"/>
    <w:rsid w:val="005F0A67"/>
    <w:rsid w:val="005F2A91"/>
    <w:rsid w:val="005F43A8"/>
    <w:rsid w:val="005F73C0"/>
    <w:rsid w:val="00603BC2"/>
    <w:rsid w:val="006063E2"/>
    <w:rsid w:val="006071BE"/>
    <w:rsid w:val="00611DE3"/>
    <w:rsid w:val="00612C24"/>
    <w:rsid w:val="00623440"/>
    <w:rsid w:val="00625579"/>
    <w:rsid w:val="0063401F"/>
    <w:rsid w:val="00635969"/>
    <w:rsid w:val="00640DA7"/>
    <w:rsid w:val="00641D8F"/>
    <w:rsid w:val="0064548C"/>
    <w:rsid w:val="00646558"/>
    <w:rsid w:val="00647408"/>
    <w:rsid w:val="00652F7B"/>
    <w:rsid w:val="00656335"/>
    <w:rsid w:val="0065649D"/>
    <w:rsid w:val="006647B7"/>
    <w:rsid w:val="00670475"/>
    <w:rsid w:val="00673AC8"/>
    <w:rsid w:val="006841BB"/>
    <w:rsid w:val="006855A0"/>
    <w:rsid w:val="00693FC7"/>
    <w:rsid w:val="006944BF"/>
    <w:rsid w:val="006A011D"/>
    <w:rsid w:val="006A2A9E"/>
    <w:rsid w:val="006A2FD3"/>
    <w:rsid w:val="006A4F3D"/>
    <w:rsid w:val="006A70D5"/>
    <w:rsid w:val="006A74D2"/>
    <w:rsid w:val="006B105A"/>
    <w:rsid w:val="006B459C"/>
    <w:rsid w:val="006C2CEB"/>
    <w:rsid w:val="006C54EE"/>
    <w:rsid w:val="006C572B"/>
    <w:rsid w:val="006C67F7"/>
    <w:rsid w:val="006D2A92"/>
    <w:rsid w:val="006D3C93"/>
    <w:rsid w:val="006E1ABB"/>
    <w:rsid w:val="006E289F"/>
    <w:rsid w:val="006E4CD0"/>
    <w:rsid w:val="006E704E"/>
    <w:rsid w:val="006E709C"/>
    <w:rsid w:val="006E763E"/>
    <w:rsid w:val="006F4E66"/>
    <w:rsid w:val="006F7628"/>
    <w:rsid w:val="0070088B"/>
    <w:rsid w:val="00701BDC"/>
    <w:rsid w:val="007022F2"/>
    <w:rsid w:val="00707B60"/>
    <w:rsid w:val="007110A1"/>
    <w:rsid w:val="00711AD6"/>
    <w:rsid w:val="0071385F"/>
    <w:rsid w:val="007162B9"/>
    <w:rsid w:val="00720398"/>
    <w:rsid w:val="007221DE"/>
    <w:rsid w:val="0072326A"/>
    <w:rsid w:val="00725B5F"/>
    <w:rsid w:val="00727D63"/>
    <w:rsid w:val="00727EB6"/>
    <w:rsid w:val="007341E2"/>
    <w:rsid w:val="00734E77"/>
    <w:rsid w:val="00740174"/>
    <w:rsid w:val="007465C7"/>
    <w:rsid w:val="00752CF7"/>
    <w:rsid w:val="0075333C"/>
    <w:rsid w:val="007552AA"/>
    <w:rsid w:val="00756D2E"/>
    <w:rsid w:val="00760E03"/>
    <w:rsid w:val="007701BA"/>
    <w:rsid w:val="00772FF8"/>
    <w:rsid w:val="0078421D"/>
    <w:rsid w:val="00785DA1"/>
    <w:rsid w:val="00791042"/>
    <w:rsid w:val="007B201A"/>
    <w:rsid w:val="007C7390"/>
    <w:rsid w:val="007C7823"/>
    <w:rsid w:val="007D4DCB"/>
    <w:rsid w:val="007E09F4"/>
    <w:rsid w:val="007E2B10"/>
    <w:rsid w:val="007E463E"/>
    <w:rsid w:val="007E63F4"/>
    <w:rsid w:val="007E7780"/>
    <w:rsid w:val="007F0322"/>
    <w:rsid w:val="007F5F3F"/>
    <w:rsid w:val="007F6309"/>
    <w:rsid w:val="00811CA6"/>
    <w:rsid w:val="008120C3"/>
    <w:rsid w:val="0081383B"/>
    <w:rsid w:val="00813AAB"/>
    <w:rsid w:val="00814EED"/>
    <w:rsid w:val="00815CE0"/>
    <w:rsid w:val="008215DD"/>
    <w:rsid w:val="0082592A"/>
    <w:rsid w:val="008261D7"/>
    <w:rsid w:val="008301DA"/>
    <w:rsid w:val="00833100"/>
    <w:rsid w:val="008378CE"/>
    <w:rsid w:val="008411DC"/>
    <w:rsid w:val="00846603"/>
    <w:rsid w:val="008500A7"/>
    <w:rsid w:val="00851C24"/>
    <w:rsid w:val="00860299"/>
    <w:rsid w:val="008607DB"/>
    <w:rsid w:val="00862FAE"/>
    <w:rsid w:val="008641DE"/>
    <w:rsid w:val="008669ED"/>
    <w:rsid w:val="00870F02"/>
    <w:rsid w:val="00876F0A"/>
    <w:rsid w:val="00881046"/>
    <w:rsid w:val="00883212"/>
    <w:rsid w:val="00886B6F"/>
    <w:rsid w:val="00895CC0"/>
    <w:rsid w:val="00896227"/>
    <w:rsid w:val="00897459"/>
    <w:rsid w:val="00897EED"/>
    <w:rsid w:val="008A1EC6"/>
    <w:rsid w:val="008B3367"/>
    <w:rsid w:val="008D744F"/>
    <w:rsid w:val="008E07FC"/>
    <w:rsid w:val="008E12F4"/>
    <w:rsid w:val="008E40A2"/>
    <w:rsid w:val="008E630B"/>
    <w:rsid w:val="008E7925"/>
    <w:rsid w:val="008F423D"/>
    <w:rsid w:val="008F448D"/>
    <w:rsid w:val="008F59E7"/>
    <w:rsid w:val="008F63C0"/>
    <w:rsid w:val="009074F5"/>
    <w:rsid w:val="00913047"/>
    <w:rsid w:val="00916815"/>
    <w:rsid w:val="00917A2A"/>
    <w:rsid w:val="00920AE2"/>
    <w:rsid w:val="00925A34"/>
    <w:rsid w:val="00927CC5"/>
    <w:rsid w:val="00933F08"/>
    <w:rsid w:val="00937D7E"/>
    <w:rsid w:val="009419C0"/>
    <w:rsid w:val="00944805"/>
    <w:rsid w:val="00946183"/>
    <w:rsid w:val="00946705"/>
    <w:rsid w:val="00950E6A"/>
    <w:rsid w:val="0095159F"/>
    <w:rsid w:val="00953532"/>
    <w:rsid w:val="0096182F"/>
    <w:rsid w:val="00965622"/>
    <w:rsid w:val="00967AEF"/>
    <w:rsid w:val="009742C0"/>
    <w:rsid w:val="00974B10"/>
    <w:rsid w:val="00974B13"/>
    <w:rsid w:val="00974F39"/>
    <w:rsid w:val="00976615"/>
    <w:rsid w:val="00977247"/>
    <w:rsid w:val="00984B33"/>
    <w:rsid w:val="00987966"/>
    <w:rsid w:val="00990A14"/>
    <w:rsid w:val="00992050"/>
    <w:rsid w:val="009A3BD1"/>
    <w:rsid w:val="009A5975"/>
    <w:rsid w:val="009A6C0E"/>
    <w:rsid w:val="009A7412"/>
    <w:rsid w:val="009B0349"/>
    <w:rsid w:val="009B418D"/>
    <w:rsid w:val="009B6F5C"/>
    <w:rsid w:val="009C01BA"/>
    <w:rsid w:val="009C472A"/>
    <w:rsid w:val="009C7479"/>
    <w:rsid w:val="009C7CD6"/>
    <w:rsid w:val="009D0DCD"/>
    <w:rsid w:val="009D3A43"/>
    <w:rsid w:val="009E0844"/>
    <w:rsid w:val="009E1ECA"/>
    <w:rsid w:val="009E2A4E"/>
    <w:rsid w:val="009E4A59"/>
    <w:rsid w:val="009E5609"/>
    <w:rsid w:val="009E702B"/>
    <w:rsid w:val="009F00EE"/>
    <w:rsid w:val="009F109B"/>
    <w:rsid w:val="009F2543"/>
    <w:rsid w:val="009F6ACC"/>
    <w:rsid w:val="009F6D54"/>
    <w:rsid w:val="009F6D7A"/>
    <w:rsid w:val="009F6DFC"/>
    <w:rsid w:val="00A02782"/>
    <w:rsid w:val="00A07F4C"/>
    <w:rsid w:val="00A11BB9"/>
    <w:rsid w:val="00A11FFE"/>
    <w:rsid w:val="00A1746B"/>
    <w:rsid w:val="00A2496D"/>
    <w:rsid w:val="00A2503E"/>
    <w:rsid w:val="00A3018A"/>
    <w:rsid w:val="00A3653E"/>
    <w:rsid w:val="00A37B11"/>
    <w:rsid w:val="00A43CEF"/>
    <w:rsid w:val="00A44C89"/>
    <w:rsid w:val="00A5609D"/>
    <w:rsid w:val="00A56A83"/>
    <w:rsid w:val="00A56C40"/>
    <w:rsid w:val="00A614CA"/>
    <w:rsid w:val="00A67D68"/>
    <w:rsid w:val="00A763BA"/>
    <w:rsid w:val="00A81234"/>
    <w:rsid w:val="00A85301"/>
    <w:rsid w:val="00A879D6"/>
    <w:rsid w:val="00A90261"/>
    <w:rsid w:val="00A91C89"/>
    <w:rsid w:val="00A91D78"/>
    <w:rsid w:val="00A96136"/>
    <w:rsid w:val="00AA0222"/>
    <w:rsid w:val="00AA5AF8"/>
    <w:rsid w:val="00AB304F"/>
    <w:rsid w:val="00AB3BC2"/>
    <w:rsid w:val="00AB3E0F"/>
    <w:rsid w:val="00AB552B"/>
    <w:rsid w:val="00AB7328"/>
    <w:rsid w:val="00AC0154"/>
    <w:rsid w:val="00AC20ED"/>
    <w:rsid w:val="00AC4D37"/>
    <w:rsid w:val="00AC5B22"/>
    <w:rsid w:val="00AD1334"/>
    <w:rsid w:val="00AE3027"/>
    <w:rsid w:val="00AE5F5C"/>
    <w:rsid w:val="00AE7C2B"/>
    <w:rsid w:val="00AF1EE5"/>
    <w:rsid w:val="00AF7CBE"/>
    <w:rsid w:val="00B00205"/>
    <w:rsid w:val="00B03AB1"/>
    <w:rsid w:val="00B03F1E"/>
    <w:rsid w:val="00B03F44"/>
    <w:rsid w:val="00B045C4"/>
    <w:rsid w:val="00B04CFC"/>
    <w:rsid w:val="00B07CE9"/>
    <w:rsid w:val="00B10786"/>
    <w:rsid w:val="00B136DF"/>
    <w:rsid w:val="00B2093E"/>
    <w:rsid w:val="00B211A4"/>
    <w:rsid w:val="00B2395E"/>
    <w:rsid w:val="00B270A8"/>
    <w:rsid w:val="00B272D3"/>
    <w:rsid w:val="00B30BA8"/>
    <w:rsid w:val="00B3169E"/>
    <w:rsid w:val="00B32F09"/>
    <w:rsid w:val="00B3722E"/>
    <w:rsid w:val="00B37BE9"/>
    <w:rsid w:val="00B43CE8"/>
    <w:rsid w:val="00B45BEE"/>
    <w:rsid w:val="00B56688"/>
    <w:rsid w:val="00B607AB"/>
    <w:rsid w:val="00B64072"/>
    <w:rsid w:val="00B64377"/>
    <w:rsid w:val="00B6576B"/>
    <w:rsid w:val="00B71A36"/>
    <w:rsid w:val="00B720DA"/>
    <w:rsid w:val="00B75694"/>
    <w:rsid w:val="00B7601B"/>
    <w:rsid w:val="00B7679D"/>
    <w:rsid w:val="00B84616"/>
    <w:rsid w:val="00B93EFF"/>
    <w:rsid w:val="00B95DC4"/>
    <w:rsid w:val="00BA3D66"/>
    <w:rsid w:val="00BA5C60"/>
    <w:rsid w:val="00BB231D"/>
    <w:rsid w:val="00BB41FF"/>
    <w:rsid w:val="00BC2FC2"/>
    <w:rsid w:val="00BC619A"/>
    <w:rsid w:val="00BD160C"/>
    <w:rsid w:val="00BE0119"/>
    <w:rsid w:val="00BE399E"/>
    <w:rsid w:val="00BE68CF"/>
    <w:rsid w:val="00BF1CE1"/>
    <w:rsid w:val="00C00B57"/>
    <w:rsid w:val="00C01137"/>
    <w:rsid w:val="00C016F2"/>
    <w:rsid w:val="00C01A4B"/>
    <w:rsid w:val="00C02679"/>
    <w:rsid w:val="00C03B0C"/>
    <w:rsid w:val="00C06114"/>
    <w:rsid w:val="00C07DD1"/>
    <w:rsid w:val="00C109CA"/>
    <w:rsid w:val="00C142B5"/>
    <w:rsid w:val="00C17173"/>
    <w:rsid w:val="00C17729"/>
    <w:rsid w:val="00C20933"/>
    <w:rsid w:val="00C212EA"/>
    <w:rsid w:val="00C2361A"/>
    <w:rsid w:val="00C244F4"/>
    <w:rsid w:val="00C27913"/>
    <w:rsid w:val="00C31244"/>
    <w:rsid w:val="00C34537"/>
    <w:rsid w:val="00C35928"/>
    <w:rsid w:val="00C4262F"/>
    <w:rsid w:val="00C446E8"/>
    <w:rsid w:val="00C47A6E"/>
    <w:rsid w:val="00C5181B"/>
    <w:rsid w:val="00C55DAE"/>
    <w:rsid w:val="00C6140D"/>
    <w:rsid w:val="00C7126A"/>
    <w:rsid w:val="00C75174"/>
    <w:rsid w:val="00C764B9"/>
    <w:rsid w:val="00C76DCE"/>
    <w:rsid w:val="00C867AC"/>
    <w:rsid w:val="00C8742F"/>
    <w:rsid w:val="00C950ED"/>
    <w:rsid w:val="00C95A6D"/>
    <w:rsid w:val="00C965CC"/>
    <w:rsid w:val="00CA33B0"/>
    <w:rsid w:val="00CA4197"/>
    <w:rsid w:val="00CA4814"/>
    <w:rsid w:val="00CA4F52"/>
    <w:rsid w:val="00CA667B"/>
    <w:rsid w:val="00CB49F0"/>
    <w:rsid w:val="00CC1799"/>
    <w:rsid w:val="00CC41C6"/>
    <w:rsid w:val="00CC4DB0"/>
    <w:rsid w:val="00CC4ECD"/>
    <w:rsid w:val="00CC7AD6"/>
    <w:rsid w:val="00CD2938"/>
    <w:rsid w:val="00CD332A"/>
    <w:rsid w:val="00CD4922"/>
    <w:rsid w:val="00CD636A"/>
    <w:rsid w:val="00CE0E43"/>
    <w:rsid w:val="00CE170D"/>
    <w:rsid w:val="00CE26BC"/>
    <w:rsid w:val="00CE3AD3"/>
    <w:rsid w:val="00CE7043"/>
    <w:rsid w:val="00CE759A"/>
    <w:rsid w:val="00CF3732"/>
    <w:rsid w:val="00CF6C38"/>
    <w:rsid w:val="00D13A1B"/>
    <w:rsid w:val="00D1577D"/>
    <w:rsid w:val="00D164ED"/>
    <w:rsid w:val="00D224CA"/>
    <w:rsid w:val="00D254CC"/>
    <w:rsid w:val="00D32CC7"/>
    <w:rsid w:val="00D40E40"/>
    <w:rsid w:val="00D51E3B"/>
    <w:rsid w:val="00D53426"/>
    <w:rsid w:val="00D54E06"/>
    <w:rsid w:val="00D56214"/>
    <w:rsid w:val="00D62BA7"/>
    <w:rsid w:val="00D6347E"/>
    <w:rsid w:val="00D639BC"/>
    <w:rsid w:val="00D70FBC"/>
    <w:rsid w:val="00D7285A"/>
    <w:rsid w:val="00D73A6D"/>
    <w:rsid w:val="00D81653"/>
    <w:rsid w:val="00D8296F"/>
    <w:rsid w:val="00D91DFF"/>
    <w:rsid w:val="00DA0AE9"/>
    <w:rsid w:val="00DA1A6B"/>
    <w:rsid w:val="00DA3D3C"/>
    <w:rsid w:val="00DB2E6B"/>
    <w:rsid w:val="00DB6194"/>
    <w:rsid w:val="00DC096A"/>
    <w:rsid w:val="00DC2228"/>
    <w:rsid w:val="00DC2BB5"/>
    <w:rsid w:val="00DC5CF3"/>
    <w:rsid w:val="00DC63BB"/>
    <w:rsid w:val="00DC6E11"/>
    <w:rsid w:val="00DC723B"/>
    <w:rsid w:val="00DD735A"/>
    <w:rsid w:val="00DE0529"/>
    <w:rsid w:val="00DE13ED"/>
    <w:rsid w:val="00DE341A"/>
    <w:rsid w:val="00DE5FCB"/>
    <w:rsid w:val="00DE6668"/>
    <w:rsid w:val="00DF1834"/>
    <w:rsid w:val="00DF4A5B"/>
    <w:rsid w:val="00DF5795"/>
    <w:rsid w:val="00DF7929"/>
    <w:rsid w:val="00E04915"/>
    <w:rsid w:val="00E04E75"/>
    <w:rsid w:val="00E14793"/>
    <w:rsid w:val="00E271AF"/>
    <w:rsid w:val="00E31BD3"/>
    <w:rsid w:val="00E32B54"/>
    <w:rsid w:val="00E37E24"/>
    <w:rsid w:val="00E37EC9"/>
    <w:rsid w:val="00E43FD4"/>
    <w:rsid w:val="00E472EE"/>
    <w:rsid w:val="00E546BE"/>
    <w:rsid w:val="00E62165"/>
    <w:rsid w:val="00E67071"/>
    <w:rsid w:val="00E7269B"/>
    <w:rsid w:val="00E7295E"/>
    <w:rsid w:val="00E75B1D"/>
    <w:rsid w:val="00E80845"/>
    <w:rsid w:val="00E9353A"/>
    <w:rsid w:val="00E93BAC"/>
    <w:rsid w:val="00E948F3"/>
    <w:rsid w:val="00E95407"/>
    <w:rsid w:val="00EA1C05"/>
    <w:rsid w:val="00EA2C30"/>
    <w:rsid w:val="00EA2D00"/>
    <w:rsid w:val="00EA6FEA"/>
    <w:rsid w:val="00EB4CF1"/>
    <w:rsid w:val="00EB53E4"/>
    <w:rsid w:val="00EC22FD"/>
    <w:rsid w:val="00EC592B"/>
    <w:rsid w:val="00ED0F71"/>
    <w:rsid w:val="00ED5951"/>
    <w:rsid w:val="00ED69EF"/>
    <w:rsid w:val="00ED6D3D"/>
    <w:rsid w:val="00EE107A"/>
    <w:rsid w:val="00EE3C39"/>
    <w:rsid w:val="00EE5297"/>
    <w:rsid w:val="00EE6D53"/>
    <w:rsid w:val="00EE6FD9"/>
    <w:rsid w:val="00EF1E89"/>
    <w:rsid w:val="00EF393D"/>
    <w:rsid w:val="00EF3C1E"/>
    <w:rsid w:val="00F01CFD"/>
    <w:rsid w:val="00F044C9"/>
    <w:rsid w:val="00F07EEE"/>
    <w:rsid w:val="00F12527"/>
    <w:rsid w:val="00F135F5"/>
    <w:rsid w:val="00F15D40"/>
    <w:rsid w:val="00F17F39"/>
    <w:rsid w:val="00F20062"/>
    <w:rsid w:val="00F21CD2"/>
    <w:rsid w:val="00F33D41"/>
    <w:rsid w:val="00F3476B"/>
    <w:rsid w:val="00F40068"/>
    <w:rsid w:val="00F42899"/>
    <w:rsid w:val="00F441B0"/>
    <w:rsid w:val="00F4564C"/>
    <w:rsid w:val="00F456BF"/>
    <w:rsid w:val="00F47A11"/>
    <w:rsid w:val="00F51844"/>
    <w:rsid w:val="00F63523"/>
    <w:rsid w:val="00F6360F"/>
    <w:rsid w:val="00F65BB5"/>
    <w:rsid w:val="00F70FB2"/>
    <w:rsid w:val="00F71F38"/>
    <w:rsid w:val="00F759EC"/>
    <w:rsid w:val="00F80146"/>
    <w:rsid w:val="00F84355"/>
    <w:rsid w:val="00F90554"/>
    <w:rsid w:val="00F97572"/>
    <w:rsid w:val="00FA0746"/>
    <w:rsid w:val="00FA2208"/>
    <w:rsid w:val="00FA423E"/>
    <w:rsid w:val="00FA613E"/>
    <w:rsid w:val="00FB5A3A"/>
    <w:rsid w:val="00FC099C"/>
    <w:rsid w:val="00FC4A52"/>
    <w:rsid w:val="00FC61B1"/>
    <w:rsid w:val="00FD4D18"/>
    <w:rsid w:val="00FD5549"/>
    <w:rsid w:val="00FD58D9"/>
    <w:rsid w:val="00FD6749"/>
    <w:rsid w:val="00FE09DD"/>
    <w:rsid w:val="00FE0AEC"/>
    <w:rsid w:val="00FE0B63"/>
    <w:rsid w:val="00FE6ADB"/>
    <w:rsid w:val="00FF0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832653E"/>
  <w15:docId w15:val="{11B7C761-D54F-4B1F-8A73-02985A7E6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A6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AA5AF8"/>
    <w:pPr>
      <w:tabs>
        <w:tab w:val="center" w:pos="4677"/>
        <w:tab w:val="right" w:pos="9355"/>
      </w:tabs>
    </w:pPr>
  </w:style>
  <w:style w:type="character" w:styleId="a5">
    <w:name w:val="page number"/>
    <w:basedOn w:val="a0"/>
    <w:rsid w:val="00AA5AF8"/>
  </w:style>
  <w:style w:type="paragraph" w:styleId="a6">
    <w:name w:val="footer"/>
    <w:basedOn w:val="a"/>
    <w:link w:val="a7"/>
    <w:rsid w:val="00CF3732"/>
    <w:pPr>
      <w:tabs>
        <w:tab w:val="center" w:pos="4677"/>
        <w:tab w:val="right" w:pos="9355"/>
      </w:tabs>
      <w:jc w:val="center"/>
    </w:pPr>
    <w:rPr>
      <w:lang w:val="en-US"/>
    </w:rPr>
  </w:style>
  <w:style w:type="paragraph" w:styleId="a8">
    <w:name w:val="Title"/>
    <w:basedOn w:val="a"/>
    <w:link w:val="a9"/>
    <w:qFormat/>
    <w:rsid w:val="00814EED"/>
    <w:pPr>
      <w:jc w:val="center"/>
    </w:pPr>
    <w:rPr>
      <w:rFonts w:ascii="Saloon" w:hAnsi="Saloon"/>
      <w:spacing w:val="30"/>
      <w:sz w:val="44"/>
      <w:szCs w:val="20"/>
    </w:rPr>
  </w:style>
  <w:style w:type="character" w:customStyle="1" w:styleId="a9">
    <w:name w:val="Название Знак"/>
    <w:link w:val="a8"/>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7">
    <w:name w:val="Нижний колонтитул Знак"/>
    <w:link w:val="a6"/>
    <w:rsid w:val="00CF3732"/>
    <w:rPr>
      <w:sz w:val="28"/>
      <w:szCs w:val="24"/>
      <w:lang w:val="en-US"/>
    </w:rPr>
  </w:style>
  <w:style w:type="paragraph" w:styleId="aa">
    <w:name w:val="Balloon Text"/>
    <w:basedOn w:val="a"/>
    <w:link w:val="ab"/>
    <w:rsid w:val="00AE7C2B"/>
    <w:rPr>
      <w:rFonts w:ascii="Tahoma" w:hAnsi="Tahoma"/>
      <w:sz w:val="16"/>
      <w:szCs w:val="16"/>
    </w:rPr>
  </w:style>
  <w:style w:type="character" w:customStyle="1" w:styleId="ab">
    <w:name w:val="Текст выноски Знак"/>
    <w:link w:val="aa"/>
    <w:rsid w:val="00AE7C2B"/>
    <w:rPr>
      <w:rFonts w:ascii="Tahoma" w:hAnsi="Tahoma" w:cs="Tahoma"/>
      <w:sz w:val="16"/>
      <w:szCs w:val="16"/>
    </w:rPr>
  </w:style>
  <w:style w:type="paragraph" w:customStyle="1" w:styleId="ConsPlusNormal">
    <w:name w:val="ConsPlusNormal"/>
    <w:link w:val="ConsPlusNormal0"/>
    <w:uiPriority w:val="99"/>
    <w:qFormat/>
    <w:rsid w:val="005831FF"/>
    <w:pPr>
      <w:autoSpaceDE w:val="0"/>
      <w:autoSpaceDN w:val="0"/>
      <w:adjustRightInd w:val="0"/>
    </w:pPr>
    <w:rPr>
      <w:rFonts w:ascii="Arial" w:hAnsi="Arial"/>
      <w:sz w:val="24"/>
      <w:szCs w:val="24"/>
    </w:rPr>
  </w:style>
  <w:style w:type="paragraph" w:styleId="ac">
    <w:name w:val="Body Text"/>
    <w:basedOn w:val="a"/>
    <w:link w:val="ad"/>
    <w:unhideWhenUsed/>
    <w:rsid w:val="00D51E3B"/>
    <w:pPr>
      <w:jc w:val="both"/>
    </w:pPr>
    <w:rPr>
      <w:sz w:val="20"/>
      <w:szCs w:val="20"/>
    </w:rPr>
  </w:style>
  <w:style w:type="character" w:customStyle="1" w:styleId="ad">
    <w:name w:val="Основной текст Знак"/>
    <w:basedOn w:val="a0"/>
    <w:link w:val="ac"/>
    <w:rsid w:val="00D51E3B"/>
  </w:style>
  <w:style w:type="paragraph" w:styleId="ae">
    <w:name w:val="List Paragraph"/>
    <w:basedOn w:val="a"/>
    <w:uiPriority w:val="34"/>
    <w:qFormat/>
    <w:rsid w:val="00D51E3B"/>
    <w:pPr>
      <w:ind w:left="708"/>
    </w:pPr>
    <w:rPr>
      <w:sz w:val="20"/>
      <w:szCs w:val="20"/>
    </w:rPr>
  </w:style>
  <w:style w:type="character" w:styleId="af">
    <w:name w:val="Strong"/>
    <w:uiPriority w:val="22"/>
    <w:qFormat/>
    <w:rsid w:val="00A90261"/>
    <w:rPr>
      <w:b/>
      <w:bCs/>
    </w:rPr>
  </w:style>
  <w:style w:type="paragraph" w:customStyle="1" w:styleId="ConsPlusNonformat">
    <w:name w:val="ConsPlusNonformat"/>
    <w:uiPriority w:val="99"/>
    <w:rsid w:val="000756A6"/>
    <w:pPr>
      <w:widowControl w:val="0"/>
      <w:autoSpaceDE w:val="0"/>
      <w:autoSpaceDN w:val="0"/>
      <w:adjustRightInd w:val="0"/>
    </w:pPr>
    <w:rPr>
      <w:rFonts w:ascii="Courier New" w:hAnsi="Courier New" w:cs="Courier New"/>
    </w:rPr>
  </w:style>
  <w:style w:type="paragraph" w:styleId="af0">
    <w:name w:val="No Spacing"/>
    <w:uiPriority w:val="1"/>
    <w:qFormat/>
    <w:rsid w:val="00030C43"/>
    <w:rPr>
      <w:rFonts w:ascii="Calibri" w:eastAsia="Calibri" w:hAnsi="Calibri"/>
      <w:sz w:val="22"/>
      <w:szCs w:val="22"/>
      <w:lang w:eastAsia="en-US"/>
    </w:rPr>
  </w:style>
  <w:style w:type="paragraph" w:customStyle="1" w:styleId="ConsPlusTitle">
    <w:name w:val="ConsPlusTitle"/>
    <w:qFormat/>
    <w:rsid w:val="001944B5"/>
    <w:pPr>
      <w:widowControl w:val="0"/>
      <w:suppressAutoHyphens/>
      <w:autoSpaceDE w:val="0"/>
    </w:pPr>
    <w:rPr>
      <w:b/>
      <w:bCs/>
      <w:sz w:val="24"/>
      <w:szCs w:val="24"/>
      <w:lang w:eastAsia="ar-SA"/>
    </w:rPr>
  </w:style>
  <w:style w:type="paragraph" w:styleId="af1">
    <w:name w:val="Plain Text"/>
    <w:basedOn w:val="a"/>
    <w:link w:val="af2"/>
    <w:unhideWhenUsed/>
    <w:rsid w:val="006D2A92"/>
    <w:pPr>
      <w:jc w:val="both"/>
    </w:pPr>
    <w:rPr>
      <w:rFonts w:ascii="Courier New" w:hAnsi="Courier New"/>
      <w:sz w:val="20"/>
      <w:szCs w:val="20"/>
    </w:rPr>
  </w:style>
  <w:style w:type="character" w:customStyle="1" w:styleId="af2">
    <w:name w:val="Текст Знак"/>
    <w:link w:val="af1"/>
    <w:rsid w:val="006D2A92"/>
    <w:rPr>
      <w:rFonts w:ascii="Courier New" w:hAnsi="Courier New"/>
    </w:rPr>
  </w:style>
  <w:style w:type="character" w:customStyle="1" w:styleId="ConsPlusNormal0">
    <w:name w:val="ConsPlusNormal Знак"/>
    <w:link w:val="ConsPlusNormal"/>
    <w:uiPriority w:val="99"/>
    <w:locked/>
    <w:rsid w:val="00404D59"/>
    <w:rPr>
      <w:rFonts w:ascii="Arial" w:hAnsi="Arial"/>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90001">
      <w:bodyDiv w:val="1"/>
      <w:marLeft w:val="0"/>
      <w:marRight w:val="0"/>
      <w:marTop w:val="0"/>
      <w:marBottom w:val="0"/>
      <w:divBdr>
        <w:top w:val="none" w:sz="0" w:space="0" w:color="auto"/>
        <w:left w:val="none" w:sz="0" w:space="0" w:color="auto"/>
        <w:bottom w:val="none" w:sz="0" w:space="0" w:color="auto"/>
        <w:right w:val="none" w:sz="0" w:space="0" w:color="auto"/>
      </w:divBdr>
    </w:div>
    <w:div w:id="839858297">
      <w:bodyDiv w:val="1"/>
      <w:marLeft w:val="0"/>
      <w:marRight w:val="0"/>
      <w:marTop w:val="0"/>
      <w:marBottom w:val="0"/>
      <w:divBdr>
        <w:top w:val="none" w:sz="0" w:space="0" w:color="auto"/>
        <w:left w:val="none" w:sz="0" w:space="0" w:color="auto"/>
        <w:bottom w:val="none" w:sz="0" w:space="0" w:color="auto"/>
        <w:right w:val="none" w:sz="0" w:space="0" w:color="auto"/>
      </w:divBdr>
    </w:div>
    <w:div w:id="1554541991">
      <w:bodyDiv w:val="1"/>
      <w:marLeft w:val="0"/>
      <w:marRight w:val="0"/>
      <w:marTop w:val="0"/>
      <w:marBottom w:val="0"/>
      <w:divBdr>
        <w:top w:val="none" w:sz="0" w:space="0" w:color="auto"/>
        <w:left w:val="none" w:sz="0" w:space="0" w:color="auto"/>
        <w:bottom w:val="none" w:sz="0" w:space="0" w:color="auto"/>
        <w:right w:val="none" w:sz="0" w:space="0" w:color="auto"/>
      </w:divBdr>
    </w:div>
    <w:div w:id="1920938906">
      <w:bodyDiv w:val="1"/>
      <w:marLeft w:val="0"/>
      <w:marRight w:val="0"/>
      <w:marTop w:val="0"/>
      <w:marBottom w:val="0"/>
      <w:divBdr>
        <w:top w:val="none" w:sz="0" w:space="0" w:color="auto"/>
        <w:left w:val="none" w:sz="0" w:space="0" w:color="auto"/>
        <w:bottom w:val="none" w:sz="0" w:space="0" w:color="auto"/>
        <w:right w:val="none" w:sz="0" w:space="0" w:color="auto"/>
      </w:divBdr>
    </w:div>
    <w:div w:id="1989088499">
      <w:bodyDiv w:val="1"/>
      <w:marLeft w:val="0"/>
      <w:marRight w:val="0"/>
      <w:marTop w:val="0"/>
      <w:marBottom w:val="0"/>
      <w:divBdr>
        <w:top w:val="none" w:sz="0" w:space="0" w:color="auto"/>
        <w:left w:val="none" w:sz="0" w:space="0" w:color="auto"/>
        <w:bottom w:val="none" w:sz="0" w:space="0" w:color="auto"/>
        <w:right w:val="none" w:sz="0" w:space="0" w:color="auto"/>
      </w:divBdr>
    </w:div>
    <w:div w:id="2025865639">
      <w:bodyDiv w:val="1"/>
      <w:marLeft w:val="0"/>
      <w:marRight w:val="0"/>
      <w:marTop w:val="0"/>
      <w:marBottom w:val="0"/>
      <w:divBdr>
        <w:top w:val="none" w:sz="0" w:space="0" w:color="auto"/>
        <w:left w:val="none" w:sz="0" w:space="0" w:color="auto"/>
        <w:bottom w:val="none" w:sz="0" w:space="0" w:color="auto"/>
        <w:right w:val="none" w:sz="0" w:space="0" w:color="auto"/>
      </w:divBdr>
    </w:div>
    <w:div w:id="2100907766">
      <w:bodyDiv w:val="1"/>
      <w:marLeft w:val="0"/>
      <w:marRight w:val="0"/>
      <w:marTop w:val="0"/>
      <w:marBottom w:val="0"/>
      <w:divBdr>
        <w:top w:val="none" w:sz="0" w:space="0" w:color="auto"/>
        <w:left w:val="none" w:sz="0" w:space="0" w:color="auto"/>
        <w:bottom w:val="none" w:sz="0" w:space="0" w:color="auto"/>
        <w:right w:val="none" w:sz="0" w:space="0" w:color="auto"/>
      </w:divBdr>
    </w:div>
    <w:div w:id="210830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B2496-0405-4B07-AD77-5B3C20F2D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1750</Words>
  <Characters>9977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11704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Сергей В. Скрипачёв</cp:lastModifiedBy>
  <cp:revision>2</cp:revision>
  <cp:lastPrinted>2024-04-12T06:26:00Z</cp:lastPrinted>
  <dcterms:created xsi:type="dcterms:W3CDTF">2024-04-12T08:06:00Z</dcterms:created>
  <dcterms:modified xsi:type="dcterms:W3CDTF">2024-04-12T08:06:00Z</dcterms:modified>
</cp:coreProperties>
</file>